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BC43A" w14:textId="147EB7BC" w:rsidR="00183EA1" w:rsidRPr="00BC3002" w:rsidRDefault="00183EA1" w:rsidP="00183EA1">
      <w:pPr>
        <w:spacing w:after="0" w:line="240" w:lineRule="auto"/>
        <w:jc w:val="right"/>
        <w:rPr>
          <w:b/>
          <w:bCs/>
          <w:color w:val="404040" w:themeColor="text1" w:themeTint="BF"/>
          <w:sz w:val="28"/>
          <w:szCs w:val="28"/>
        </w:rPr>
      </w:pPr>
      <w:r>
        <w:rPr>
          <w:b/>
          <w:bCs/>
          <w:noProof/>
          <w:color w:val="404040" w:themeColor="text1" w:themeTint="BF"/>
          <w:sz w:val="28"/>
          <w:szCs w:val="28"/>
          <w14:ligatures w14:val="standardContextual"/>
        </w:rPr>
        <mc:AlternateContent>
          <mc:Choice Requires="wps">
            <w:drawing>
              <wp:anchor distT="0" distB="0" distL="114300" distR="114300" simplePos="0" relativeHeight="251659264" behindDoc="1" locked="0" layoutInCell="1" allowOverlap="1" wp14:anchorId="57E3BB04" wp14:editId="14E49DBC">
                <wp:simplePos x="0" y="0"/>
                <wp:positionH relativeFrom="page">
                  <wp:align>right</wp:align>
                </wp:positionH>
                <wp:positionV relativeFrom="paragraph">
                  <wp:posOffset>-892175</wp:posOffset>
                </wp:positionV>
                <wp:extent cx="7696200" cy="10005060"/>
                <wp:effectExtent l="38100" t="38100" r="38100" b="34290"/>
                <wp:wrapNone/>
                <wp:docPr id="1958729971" name="Diagrama de flujo: almacenamiento interno 2"/>
                <wp:cNvGraphicFramePr/>
                <a:graphic xmlns:a="http://schemas.openxmlformats.org/drawingml/2006/main">
                  <a:graphicData uri="http://schemas.microsoft.com/office/word/2010/wordprocessingShape">
                    <wps:wsp>
                      <wps:cNvSpPr/>
                      <wps:spPr>
                        <a:xfrm>
                          <a:off x="0" y="0"/>
                          <a:ext cx="7696200" cy="10005060"/>
                        </a:xfrm>
                        <a:prstGeom prst="flowChartInternalStorage">
                          <a:avLst/>
                        </a:prstGeom>
                        <a:solidFill>
                          <a:schemeClr val="accent5">
                            <a:lumMod val="20000"/>
                            <a:lumOff val="80000"/>
                          </a:schemeClr>
                        </a:solid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7FCD3" id="_x0000_t113" coordsize="21600,21600" o:spt="113" path="m,l,21600r21600,l21600,xem4236,nfl4236,21600em,4236nfl21600,4236e">
                <v:stroke joinstyle="miter"/>
                <v:path o:extrusionok="f" gradientshapeok="t" o:connecttype="rect" textboxrect="4236,4236,21600,21600"/>
              </v:shapetype>
              <v:shape id="Diagrama de flujo: almacenamiento interno 2" o:spid="_x0000_s1026" type="#_x0000_t113" style="position:absolute;margin-left:554.8pt;margin-top:-70.25pt;width:606pt;height:787.8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1RlrAIAACQGAAAOAAAAZHJzL2Uyb0RvYy54bWysVFtP2zAUfp+0/2D5fSSp2gIVKaqKmJAY&#10;IMrEs3HsJpLj49lu0+7X79i5tBsVD2gvic/9nO9crq53tSJbYV0FOqfZWUqJ0ByKSq9z+vPl9tsF&#10;Jc4zXTAFWuR0Lxy9nn/9ctWYmRhBCaoQlqAT7WaNyWnpvZklieOlqJk7AyM0CiXYmnkk7TopLGvQ&#10;e62SUZpOkwZsYSxw4Rxyb1ohnUf/UgruH6V0whOVU8zNx6+N37fwTeZXbLa2zJQV79Jgn8iiZpXG&#10;oIOrG+YZ2djqnau64hYcSH/GoU5AyoqLWANWk6X/VLMqmRGxFgTHmQEm9//c8oftyjxZhKExbubw&#10;GarYSVuHP+ZHdhGs/QCW2HnCkXk+vZxiByjhKMvSNJ2k04hncrA31vnvAmoSHjmVCpplyay/015Y&#10;zdTKg2XrUCKbse2985gHmvdmge1AVcVtpVQkwliIpbJky7ChjHOh/SSaq039A4qWj2lhYrG1yMYB&#10;aNkXPRtDxAELnmLAv4IoTZpQXijusxmM+1BsdpzBtGd/lAHKlMa0Dg2JL79XIqSj9LOQpCqwBaM2&#10;v1OgZK2oZIVoi88mHSbvQkeHwbNElAffnYPTvts2dfrBVMRVG4w74D4yHixiZNB+MK4rDfZUZcpn&#10;oalYgGz1e5BaaAJKb1Dsnyyx0C66M/y2wtG7Z84/MYubjfOK18o/4idMY06he1FSgv19ih/0ceFQ&#10;SkmDlyKn7teGWUGJutO4ipfZeBxOSyTGk/MREvZY8nYs0Zt6CTi7Gd5Fw+Mz6HvVP6WF+hWP2iJE&#10;RRHTHGPnlHvbE0vfXjA8i1wsFlENz4lh/l6vDA/OA6phjV52r8yabv887u4D9Ffl3cq1usFSw2Lj&#10;QVZxHw+4dnjjKYpd6M5muHXHdNQ6HPf5HwAAAP//AwBQSwMEFAAGAAgAAAAhAO+AYLTfAAAACwEA&#10;AA8AAABkcnMvZG93bnJldi54bWxMj0FPwzAMhe9I/IfISNy2pGWbUGk6ARJcgQES3LwmNIHGqZps&#10;K/x6vBPcbL+n5+/V6yn0Ym/H5CNpKOYKhKU2Gk+dhpfnu9kliJSRDPaRrIZvm2DdnJ7UWJl4oCe7&#10;3+ROcAilCjW4nIdKytQ6GzDN42CJtY84Bsy8jp00Ix44PPSyVGolA3riDw4He+ts+7XZBQ333rmw&#10;GtE/3vy8vlFU8vN9etD6/Gy6vgKR7ZT/zHDEZ3RomGkbd2SS6DVwkaxhVizUEsRRL4uSb1ueFhfL&#10;AmRTy/8dml8AAAD//wMAUEsBAi0AFAAGAAgAAAAhALaDOJL+AAAA4QEAABMAAAAAAAAAAAAAAAAA&#10;AAAAAFtDb250ZW50X1R5cGVzXS54bWxQSwECLQAUAAYACAAAACEAOP0h/9YAAACUAQAACwAAAAAA&#10;AAAAAAAAAAAvAQAAX3JlbHMvLnJlbHNQSwECLQAUAAYACAAAACEAfe9UZawCAAAkBgAADgAAAAAA&#10;AAAAAAAAAAAuAgAAZHJzL2Uyb0RvYy54bWxQSwECLQAUAAYACAAAACEA74BgtN8AAAALAQAADwAA&#10;AAAAAAAAAAAAAAAGBQAAZHJzL2Rvd25yZXYueG1sUEsFBgAAAAAEAAQA8wAAABIGAAAAAA==&#10;" fillcolor="#deeaf6 [664]" strokecolor="#bdd6ee [1304]" strokeweight="6pt">
                <w10:wrap anchorx="page"/>
              </v:shape>
            </w:pict>
          </mc:Fallback>
        </mc:AlternateContent>
      </w:r>
    </w:p>
    <w:p w14:paraId="6383A0B6" w14:textId="660206B6" w:rsidR="00183EA1" w:rsidRPr="00BC3002" w:rsidRDefault="00183EA1" w:rsidP="00183EA1">
      <w:pPr>
        <w:spacing w:after="0" w:line="240" w:lineRule="auto"/>
        <w:jc w:val="center"/>
        <w:rPr>
          <w:b/>
          <w:bCs/>
          <w:color w:val="404040" w:themeColor="text1" w:themeTint="BF"/>
          <w:sz w:val="28"/>
          <w:szCs w:val="28"/>
        </w:rPr>
      </w:pPr>
    </w:p>
    <w:p w14:paraId="4BB9566F" w14:textId="359EE5CA" w:rsidR="00183EA1" w:rsidRPr="00BC3002" w:rsidRDefault="00183EA1" w:rsidP="00183EA1">
      <w:pPr>
        <w:spacing w:after="0" w:line="240" w:lineRule="auto"/>
        <w:jc w:val="center"/>
        <w:rPr>
          <w:b/>
          <w:bCs/>
          <w:color w:val="404040" w:themeColor="text1" w:themeTint="BF"/>
          <w:sz w:val="28"/>
          <w:szCs w:val="28"/>
        </w:rPr>
      </w:pPr>
    </w:p>
    <w:p w14:paraId="7C2FD5E3" w14:textId="2BE24DAD" w:rsidR="00183EA1" w:rsidRDefault="00183EA1" w:rsidP="00183EA1">
      <w:pPr>
        <w:spacing w:after="0" w:line="240" w:lineRule="auto"/>
        <w:jc w:val="center"/>
        <w:rPr>
          <w:b/>
          <w:bCs/>
          <w:color w:val="404040" w:themeColor="text1" w:themeTint="BF"/>
          <w:sz w:val="28"/>
          <w:szCs w:val="28"/>
        </w:rPr>
      </w:pPr>
      <w:r w:rsidRPr="00BC3002">
        <w:rPr>
          <w:b/>
          <w:bCs/>
          <w:noProof/>
          <w:color w:val="404040" w:themeColor="text1" w:themeTint="BF"/>
          <w:sz w:val="28"/>
          <w:szCs w:val="28"/>
        </w:rPr>
        <w:drawing>
          <wp:anchor distT="0" distB="0" distL="114300" distR="114300" simplePos="0" relativeHeight="251660288" behindDoc="1" locked="0" layoutInCell="1" allowOverlap="1" wp14:anchorId="4A8EEC6A" wp14:editId="758EAB50">
            <wp:simplePos x="0" y="0"/>
            <wp:positionH relativeFrom="column">
              <wp:posOffset>4490085</wp:posOffset>
            </wp:positionH>
            <wp:positionV relativeFrom="paragraph">
              <wp:posOffset>141605</wp:posOffset>
            </wp:positionV>
            <wp:extent cx="1129030" cy="1123315"/>
            <wp:effectExtent l="0" t="0" r="0" b="635"/>
            <wp:wrapTight wrapText="bothSides">
              <wp:wrapPolygon edited="0">
                <wp:start x="1458" y="0"/>
                <wp:lineTo x="0" y="733"/>
                <wp:lineTo x="0" y="20880"/>
                <wp:lineTo x="1458" y="21246"/>
                <wp:lineTo x="19681" y="21246"/>
                <wp:lineTo x="21138" y="20880"/>
                <wp:lineTo x="21138" y="733"/>
                <wp:lineTo x="19681" y="0"/>
                <wp:lineTo x="1458" y="0"/>
              </wp:wrapPolygon>
            </wp:wrapTight>
            <wp:docPr id="196580668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06683" name="Imagen 1965806683"/>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1129030" cy="1123315"/>
                    </a:xfrm>
                    <a:prstGeom prst="rect">
                      <a:avLst/>
                    </a:prstGeom>
                    <a:ln>
                      <a:noFill/>
                    </a:ln>
                    <a:effectLst>
                      <a:softEdge rad="112500"/>
                    </a:effectLst>
                  </pic:spPr>
                </pic:pic>
              </a:graphicData>
            </a:graphic>
          </wp:anchor>
        </w:drawing>
      </w:r>
    </w:p>
    <w:p w14:paraId="30B3B91D" w14:textId="77777777" w:rsidR="00183EA1" w:rsidRDefault="00183EA1" w:rsidP="00183EA1">
      <w:pPr>
        <w:spacing w:after="0" w:line="240" w:lineRule="auto"/>
        <w:jc w:val="center"/>
        <w:rPr>
          <w:b/>
          <w:bCs/>
          <w:color w:val="404040" w:themeColor="text1" w:themeTint="BF"/>
          <w:sz w:val="28"/>
          <w:szCs w:val="28"/>
        </w:rPr>
      </w:pPr>
    </w:p>
    <w:p w14:paraId="6F6F56F4" w14:textId="77777777" w:rsidR="00183EA1" w:rsidRDefault="00183EA1" w:rsidP="00183EA1">
      <w:pPr>
        <w:spacing w:after="0" w:line="240" w:lineRule="auto"/>
        <w:jc w:val="center"/>
        <w:rPr>
          <w:b/>
          <w:bCs/>
          <w:color w:val="404040" w:themeColor="text1" w:themeTint="BF"/>
          <w:sz w:val="28"/>
          <w:szCs w:val="28"/>
        </w:rPr>
      </w:pPr>
    </w:p>
    <w:p w14:paraId="2F356BB9" w14:textId="77777777" w:rsidR="00183EA1" w:rsidRDefault="00183EA1" w:rsidP="00183EA1">
      <w:pPr>
        <w:spacing w:after="0" w:line="240" w:lineRule="auto"/>
        <w:jc w:val="center"/>
        <w:rPr>
          <w:b/>
          <w:bCs/>
          <w:color w:val="404040" w:themeColor="text1" w:themeTint="BF"/>
          <w:sz w:val="28"/>
          <w:szCs w:val="28"/>
        </w:rPr>
      </w:pPr>
    </w:p>
    <w:p w14:paraId="2428F276" w14:textId="77777777" w:rsidR="00183EA1" w:rsidRDefault="00183EA1" w:rsidP="00183EA1">
      <w:pPr>
        <w:spacing w:after="0" w:line="240" w:lineRule="auto"/>
        <w:jc w:val="center"/>
        <w:rPr>
          <w:b/>
          <w:bCs/>
          <w:color w:val="404040" w:themeColor="text1" w:themeTint="BF"/>
          <w:sz w:val="28"/>
          <w:szCs w:val="28"/>
        </w:rPr>
      </w:pPr>
    </w:p>
    <w:p w14:paraId="26290A81" w14:textId="77777777" w:rsidR="00183EA1" w:rsidRDefault="00183EA1" w:rsidP="00183EA1">
      <w:pPr>
        <w:spacing w:after="0" w:line="240" w:lineRule="auto"/>
        <w:jc w:val="center"/>
        <w:rPr>
          <w:b/>
          <w:bCs/>
          <w:color w:val="404040" w:themeColor="text1" w:themeTint="BF"/>
          <w:sz w:val="28"/>
          <w:szCs w:val="28"/>
        </w:rPr>
      </w:pPr>
    </w:p>
    <w:p w14:paraId="700BD753" w14:textId="77777777" w:rsidR="00183EA1" w:rsidRDefault="00183EA1" w:rsidP="00183EA1">
      <w:pPr>
        <w:spacing w:after="0" w:line="240" w:lineRule="auto"/>
        <w:jc w:val="center"/>
        <w:rPr>
          <w:b/>
          <w:bCs/>
          <w:color w:val="404040" w:themeColor="text1" w:themeTint="BF"/>
          <w:sz w:val="28"/>
          <w:szCs w:val="28"/>
        </w:rPr>
      </w:pPr>
    </w:p>
    <w:p w14:paraId="2035C4E1" w14:textId="0F84ADCA" w:rsidR="00183EA1" w:rsidRPr="00BC3002" w:rsidRDefault="00183EA1" w:rsidP="00183EA1">
      <w:pPr>
        <w:spacing w:after="0" w:line="240" w:lineRule="auto"/>
        <w:jc w:val="center"/>
        <w:rPr>
          <w:b/>
          <w:bCs/>
          <w:color w:val="404040" w:themeColor="text1" w:themeTint="BF"/>
          <w:sz w:val="28"/>
          <w:szCs w:val="28"/>
        </w:rPr>
      </w:pPr>
      <w:r w:rsidRPr="00BC3002">
        <w:rPr>
          <w:b/>
          <w:bCs/>
          <w:color w:val="404040" w:themeColor="text1" w:themeTint="BF"/>
          <w:sz w:val="28"/>
          <w:szCs w:val="28"/>
        </w:rPr>
        <w:t>NOMBRE</w:t>
      </w:r>
    </w:p>
    <w:p w14:paraId="49CEBC70" w14:textId="77777777" w:rsidR="00183EA1" w:rsidRPr="00BC3002" w:rsidRDefault="00183EA1" w:rsidP="00183EA1">
      <w:pPr>
        <w:spacing w:after="0" w:line="240" w:lineRule="auto"/>
        <w:jc w:val="center"/>
        <w:rPr>
          <w:color w:val="404040" w:themeColor="text1" w:themeTint="BF"/>
          <w:sz w:val="24"/>
          <w:szCs w:val="24"/>
        </w:rPr>
      </w:pPr>
      <w:r w:rsidRPr="00BC3002">
        <w:rPr>
          <w:color w:val="404040" w:themeColor="text1" w:themeTint="BF"/>
          <w:sz w:val="24"/>
          <w:szCs w:val="24"/>
        </w:rPr>
        <w:t>ERIKA DEL CARMEN GONZALEZ ESTRADA</w:t>
      </w:r>
    </w:p>
    <w:p w14:paraId="1B1FE038" w14:textId="77777777" w:rsidR="00183EA1" w:rsidRPr="00BC3002" w:rsidRDefault="00183EA1" w:rsidP="00183EA1">
      <w:pPr>
        <w:spacing w:after="0" w:line="240" w:lineRule="auto"/>
        <w:jc w:val="center"/>
        <w:rPr>
          <w:color w:val="404040" w:themeColor="text1" w:themeTint="BF"/>
          <w:sz w:val="24"/>
          <w:szCs w:val="24"/>
        </w:rPr>
      </w:pPr>
    </w:p>
    <w:p w14:paraId="30E97B6B" w14:textId="77777777" w:rsidR="00183EA1" w:rsidRPr="00BC3002" w:rsidRDefault="00183EA1" w:rsidP="00183EA1">
      <w:pPr>
        <w:spacing w:after="0" w:line="240" w:lineRule="auto"/>
        <w:jc w:val="center"/>
        <w:rPr>
          <w:color w:val="404040" w:themeColor="text1" w:themeTint="BF"/>
          <w:sz w:val="24"/>
          <w:szCs w:val="24"/>
        </w:rPr>
      </w:pPr>
    </w:p>
    <w:p w14:paraId="08307EC2" w14:textId="77777777" w:rsidR="00183EA1" w:rsidRPr="00BC3002" w:rsidRDefault="00183EA1" w:rsidP="00183EA1">
      <w:pPr>
        <w:spacing w:after="0" w:line="240" w:lineRule="auto"/>
        <w:jc w:val="center"/>
        <w:rPr>
          <w:b/>
          <w:bCs/>
          <w:color w:val="404040" w:themeColor="text1" w:themeTint="BF"/>
          <w:sz w:val="28"/>
          <w:szCs w:val="28"/>
        </w:rPr>
      </w:pPr>
      <w:r w:rsidRPr="00BC3002">
        <w:rPr>
          <w:b/>
          <w:bCs/>
          <w:color w:val="404040" w:themeColor="text1" w:themeTint="BF"/>
          <w:sz w:val="28"/>
          <w:szCs w:val="28"/>
        </w:rPr>
        <w:t>MATRICULA</w:t>
      </w:r>
    </w:p>
    <w:p w14:paraId="477B8582" w14:textId="77777777" w:rsidR="00183EA1" w:rsidRPr="00BC3002" w:rsidRDefault="00183EA1" w:rsidP="00183EA1">
      <w:pPr>
        <w:spacing w:after="0" w:line="240" w:lineRule="auto"/>
        <w:jc w:val="center"/>
        <w:rPr>
          <w:color w:val="404040" w:themeColor="text1" w:themeTint="BF"/>
          <w:sz w:val="24"/>
          <w:szCs w:val="24"/>
        </w:rPr>
      </w:pPr>
      <w:r w:rsidRPr="00BC3002">
        <w:rPr>
          <w:color w:val="404040" w:themeColor="text1" w:themeTint="BF"/>
          <w:sz w:val="24"/>
          <w:szCs w:val="24"/>
        </w:rPr>
        <w:t>IEDLEPS30</w:t>
      </w:r>
    </w:p>
    <w:p w14:paraId="68BDAC6F" w14:textId="77777777" w:rsidR="00183EA1" w:rsidRPr="00BC3002" w:rsidRDefault="00183EA1" w:rsidP="00183EA1">
      <w:pPr>
        <w:spacing w:after="0" w:line="240" w:lineRule="auto"/>
        <w:jc w:val="center"/>
        <w:rPr>
          <w:color w:val="404040" w:themeColor="text1" w:themeTint="BF"/>
          <w:sz w:val="28"/>
          <w:szCs w:val="28"/>
        </w:rPr>
      </w:pPr>
    </w:p>
    <w:p w14:paraId="4F8D00DB" w14:textId="77777777" w:rsidR="00183EA1" w:rsidRPr="00BC3002" w:rsidRDefault="00183EA1" w:rsidP="00183EA1">
      <w:pPr>
        <w:spacing w:after="0" w:line="240" w:lineRule="auto"/>
        <w:jc w:val="center"/>
        <w:rPr>
          <w:color w:val="404040" w:themeColor="text1" w:themeTint="BF"/>
          <w:sz w:val="28"/>
          <w:szCs w:val="28"/>
        </w:rPr>
      </w:pPr>
    </w:p>
    <w:p w14:paraId="6F66A5ED" w14:textId="77777777" w:rsidR="00183EA1" w:rsidRPr="00BC3002" w:rsidRDefault="00183EA1" w:rsidP="00183EA1">
      <w:pPr>
        <w:spacing w:after="0" w:line="240" w:lineRule="auto"/>
        <w:jc w:val="center"/>
        <w:rPr>
          <w:b/>
          <w:bCs/>
          <w:color w:val="404040" w:themeColor="text1" w:themeTint="BF"/>
          <w:sz w:val="28"/>
          <w:szCs w:val="28"/>
        </w:rPr>
      </w:pPr>
      <w:r w:rsidRPr="00BC3002">
        <w:rPr>
          <w:b/>
          <w:bCs/>
          <w:color w:val="404040" w:themeColor="text1" w:themeTint="BF"/>
          <w:sz w:val="28"/>
          <w:szCs w:val="28"/>
        </w:rPr>
        <w:t>MATERIA  13</w:t>
      </w:r>
    </w:p>
    <w:p w14:paraId="4FF8632B" w14:textId="0B2FBA13" w:rsidR="00183EA1" w:rsidRPr="00BC3002" w:rsidRDefault="00183EA1" w:rsidP="00183EA1">
      <w:pPr>
        <w:spacing w:after="0" w:line="240" w:lineRule="auto"/>
        <w:jc w:val="center"/>
        <w:rPr>
          <w:color w:val="404040" w:themeColor="text1" w:themeTint="BF"/>
          <w:sz w:val="32"/>
          <w:szCs w:val="32"/>
        </w:rPr>
      </w:pPr>
      <w:r w:rsidRPr="00BC3002">
        <w:rPr>
          <w:color w:val="404040" w:themeColor="text1" w:themeTint="BF"/>
          <w:sz w:val="28"/>
          <w:szCs w:val="28"/>
        </w:rPr>
        <w:t>APLICACIÓN DE LAS TECNOLOGIAS A LA PSICOTERAPIA</w:t>
      </w:r>
    </w:p>
    <w:p w14:paraId="07013C05" w14:textId="77777777" w:rsidR="00183EA1" w:rsidRPr="00BC3002" w:rsidRDefault="00183EA1" w:rsidP="00183EA1">
      <w:pPr>
        <w:spacing w:after="0" w:line="240" w:lineRule="auto"/>
        <w:jc w:val="center"/>
        <w:rPr>
          <w:b/>
          <w:bCs/>
          <w:color w:val="404040" w:themeColor="text1" w:themeTint="BF"/>
          <w:sz w:val="28"/>
          <w:szCs w:val="28"/>
        </w:rPr>
      </w:pPr>
    </w:p>
    <w:p w14:paraId="556845A9" w14:textId="77777777" w:rsidR="00183EA1" w:rsidRPr="00BC3002" w:rsidRDefault="00183EA1" w:rsidP="00183EA1">
      <w:pPr>
        <w:spacing w:after="0" w:line="240" w:lineRule="auto"/>
        <w:jc w:val="center"/>
        <w:rPr>
          <w:b/>
          <w:bCs/>
          <w:color w:val="404040" w:themeColor="text1" w:themeTint="BF"/>
          <w:sz w:val="28"/>
          <w:szCs w:val="28"/>
        </w:rPr>
      </w:pPr>
    </w:p>
    <w:p w14:paraId="1C4546EE" w14:textId="77777777" w:rsidR="00183EA1" w:rsidRPr="00BC3002" w:rsidRDefault="00183EA1" w:rsidP="00183EA1">
      <w:pPr>
        <w:spacing w:after="0" w:line="240" w:lineRule="auto"/>
        <w:jc w:val="center"/>
        <w:rPr>
          <w:b/>
          <w:bCs/>
          <w:color w:val="404040" w:themeColor="text1" w:themeTint="BF"/>
          <w:sz w:val="28"/>
          <w:szCs w:val="28"/>
        </w:rPr>
      </w:pPr>
      <w:r w:rsidRPr="00BC3002">
        <w:rPr>
          <w:b/>
          <w:bCs/>
          <w:color w:val="404040" w:themeColor="text1" w:themeTint="BF"/>
          <w:sz w:val="28"/>
          <w:szCs w:val="28"/>
        </w:rPr>
        <w:t>DOCENTE</w:t>
      </w:r>
    </w:p>
    <w:p w14:paraId="28BEC678" w14:textId="41022F76" w:rsidR="00183EA1" w:rsidRPr="00BC3002" w:rsidRDefault="00183EA1" w:rsidP="00183EA1">
      <w:pPr>
        <w:spacing w:after="0" w:line="240" w:lineRule="auto"/>
        <w:jc w:val="center"/>
        <w:rPr>
          <w:color w:val="404040" w:themeColor="text1" w:themeTint="BF"/>
          <w:sz w:val="28"/>
          <w:szCs w:val="28"/>
        </w:rPr>
      </w:pPr>
      <w:r w:rsidRPr="00BC3002">
        <w:rPr>
          <w:color w:val="404040" w:themeColor="text1" w:themeTint="BF"/>
          <w:sz w:val="24"/>
          <w:szCs w:val="24"/>
        </w:rPr>
        <w:t>MARISOL DOMINGUEZ</w:t>
      </w:r>
    </w:p>
    <w:p w14:paraId="39D0B14D" w14:textId="77777777" w:rsidR="00183EA1" w:rsidRPr="00BC3002" w:rsidRDefault="00183EA1" w:rsidP="00183EA1">
      <w:pPr>
        <w:spacing w:after="0" w:line="240" w:lineRule="auto"/>
        <w:jc w:val="center"/>
        <w:rPr>
          <w:color w:val="404040" w:themeColor="text1" w:themeTint="BF"/>
          <w:sz w:val="28"/>
          <w:szCs w:val="28"/>
        </w:rPr>
      </w:pPr>
    </w:p>
    <w:p w14:paraId="162EAA4C" w14:textId="77777777" w:rsidR="00183EA1" w:rsidRPr="00BC3002" w:rsidRDefault="00183EA1" w:rsidP="00183EA1">
      <w:pPr>
        <w:spacing w:after="0" w:line="240" w:lineRule="auto"/>
        <w:jc w:val="center"/>
        <w:rPr>
          <w:color w:val="404040" w:themeColor="text1" w:themeTint="BF"/>
          <w:sz w:val="28"/>
          <w:szCs w:val="28"/>
        </w:rPr>
      </w:pPr>
    </w:p>
    <w:p w14:paraId="1747D87D" w14:textId="0BE3A36D" w:rsidR="00183EA1" w:rsidRPr="00BC3002" w:rsidRDefault="00183EA1" w:rsidP="00183EA1">
      <w:pPr>
        <w:spacing w:after="0" w:line="240" w:lineRule="auto"/>
        <w:jc w:val="center"/>
        <w:rPr>
          <w:b/>
          <w:bCs/>
          <w:color w:val="404040" w:themeColor="text1" w:themeTint="BF"/>
          <w:sz w:val="28"/>
          <w:szCs w:val="28"/>
        </w:rPr>
      </w:pPr>
      <w:r w:rsidRPr="00BC3002">
        <w:rPr>
          <w:b/>
          <w:bCs/>
          <w:color w:val="404040" w:themeColor="text1" w:themeTint="BF"/>
          <w:sz w:val="28"/>
          <w:szCs w:val="28"/>
        </w:rPr>
        <w:t xml:space="preserve">ACTIVIDAD DE APRENDIZAJE </w:t>
      </w:r>
      <w:r>
        <w:rPr>
          <w:b/>
          <w:bCs/>
          <w:color w:val="404040" w:themeColor="text1" w:themeTint="BF"/>
          <w:sz w:val="28"/>
          <w:szCs w:val="28"/>
        </w:rPr>
        <w:t>2</w:t>
      </w:r>
    </w:p>
    <w:p w14:paraId="3A48F3B3" w14:textId="5B946DFE" w:rsidR="00183EA1" w:rsidRPr="00BC3002" w:rsidRDefault="00183EA1" w:rsidP="00183EA1">
      <w:pPr>
        <w:spacing w:after="0" w:line="240" w:lineRule="auto"/>
        <w:jc w:val="center"/>
        <w:rPr>
          <w:caps/>
          <w:color w:val="404040" w:themeColor="text1" w:themeTint="BF"/>
          <w:sz w:val="24"/>
          <w:szCs w:val="24"/>
        </w:rPr>
      </w:pPr>
      <w:r w:rsidRPr="00BC3002">
        <w:rPr>
          <w:caps/>
          <w:color w:val="404040" w:themeColor="text1" w:themeTint="BF"/>
          <w:sz w:val="24"/>
          <w:szCs w:val="24"/>
        </w:rPr>
        <w:t xml:space="preserve">El alumnado realiza un </w:t>
      </w:r>
      <w:r>
        <w:rPr>
          <w:caps/>
          <w:color w:val="404040" w:themeColor="text1" w:themeTint="BF"/>
          <w:sz w:val="24"/>
          <w:szCs w:val="24"/>
        </w:rPr>
        <w:t>MANUAL DONDE SE DESCRIBA PASO A PASO LA INTERVENCION EN CHAT, VIDEOLLAMADA Y TELEFONICA</w:t>
      </w:r>
      <w:r w:rsidRPr="00BC3002">
        <w:rPr>
          <w:caps/>
          <w:color w:val="404040" w:themeColor="text1" w:themeTint="BF"/>
          <w:sz w:val="24"/>
          <w:szCs w:val="24"/>
        </w:rPr>
        <w:t>.</w:t>
      </w:r>
    </w:p>
    <w:p w14:paraId="1BB9EE06" w14:textId="77777777" w:rsidR="00183EA1" w:rsidRPr="00BC3002" w:rsidRDefault="00183EA1" w:rsidP="00183EA1">
      <w:pPr>
        <w:spacing w:after="0" w:line="240" w:lineRule="auto"/>
        <w:jc w:val="center"/>
        <w:rPr>
          <w:b/>
          <w:bCs/>
          <w:color w:val="404040" w:themeColor="text1" w:themeTint="BF"/>
          <w:sz w:val="24"/>
          <w:szCs w:val="24"/>
        </w:rPr>
      </w:pPr>
    </w:p>
    <w:p w14:paraId="46ED2768" w14:textId="77777777" w:rsidR="00183EA1" w:rsidRPr="00BC3002" w:rsidRDefault="00183EA1" w:rsidP="00183EA1">
      <w:pPr>
        <w:spacing w:after="0" w:line="240" w:lineRule="auto"/>
        <w:jc w:val="right"/>
        <w:rPr>
          <w:b/>
          <w:bCs/>
          <w:color w:val="404040" w:themeColor="text1" w:themeTint="BF"/>
          <w:sz w:val="28"/>
          <w:szCs w:val="28"/>
        </w:rPr>
      </w:pPr>
    </w:p>
    <w:p w14:paraId="130DA8B6" w14:textId="77777777" w:rsidR="00183EA1" w:rsidRPr="00BC3002" w:rsidRDefault="00183EA1" w:rsidP="00183EA1">
      <w:pPr>
        <w:spacing w:after="0" w:line="240" w:lineRule="auto"/>
        <w:jc w:val="right"/>
        <w:rPr>
          <w:b/>
          <w:bCs/>
          <w:color w:val="404040" w:themeColor="text1" w:themeTint="BF"/>
          <w:sz w:val="28"/>
          <w:szCs w:val="28"/>
        </w:rPr>
      </w:pPr>
    </w:p>
    <w:p w14:paraId="0E0DFF20" w14:textId="77777777" w:rsidR="00183EA1" w:rsidRPr="00BC3002" w:rsidRDefault="00183EA1" w:rsidP="00183EA1">
      <w:pPr>
        <w:spacing w:after="0" w:line="240" w:lineRule="auto"/>
        <w:jc w:val="right"/>
        <w:rPr>
          <w:b/>
          <w:bCs/>
          <w:color w:val="404040" w:themeColor="text1" w:themeTint="BF"/>
          <w:sz w:val="28"/>
          <w:szCs w:val="28"/>
        </w:rPr>
      </w:pPr>
    </w:p>
    <w:p w14:paraId="4A011A28" w14:textId="77777777" w:rsidR="00183EA1" w:rsidRPr="00BC3002" w:rsidRDefault="00183EA1" w:rsidP="00183EA1">
      <w:pPr>
        <w:spacing w:after="0" w:line="240" w:lineRule="auto"/>
        <w:jc w:val="right"/>
        <w:rPr>
          <w:b/>
          <w:bCs/>
          <w:color w:val="404040" w:themeColor="text1" w:themeTint="BF"/>
          <w:sz w:val="28"/>
          <w:szCs w:val="28"/>
        </w:rPr>
      </w:pPr>
    </w:p>
    <w:p w14:paraId="02C7EAFF" w14:textId="5B1DADD1" w:rsidR="00183EA1" w:rsidRDefault="00183EA1" w:rsidP="00183EA1">
      <w:pPr>
        <w:spacing w:after="0" w:line="240" w:lineRule="auto"/>
        <w:jc w:val="right"/>
        <w:rPr>
          <w:b/>
          <w:bCs/>
          <w:color w:val="404040" w:themeColor="text1" w:themeTint="BF"/>
          <w:sz w:val="28"/>
          <w:szCs w:val="28"/>
        </w:rPr>
      </w:pPr>
      <w:r>
        <w:rPr>
          <w:b/>
          <w:bCs/>
          <w:color w:val="404040" w:themeColor="text1" w:themeTint="BF"/>
          <w:sz w:val="28"/>
          <w:szCs w:val="28"/>
        </w:rPr>
        <w:t>25</w:t>
      </w:r>
      <w:r w:rsidRPr="00BC3002">
        <w:rPr>
          <w:b/>
          <w:bCs/>
          <w:color w:val="404040" w:themeColor="text1" w:themeTint="BF"/>
          <w:sz w:val="28"/>
          <w:szCs w:val="28"/>
        </w:rPr>
        <w:t xml:space="preserve"> DE OCTUBRE 2025</w:t>
      </w:r>
    </w:p>
    <w:p w14:paraId="5B38601A" w14:textId="77777777" w:rsidR="00183EA1" w:rsidRDefault="00183EA1" w:rsidP="00183EA1">
      <w:pPr>
        <w:spacing w:after="0" w:line="240" w:lineRule="auto"/>
        <w:jc w:val="right"/>
        <w:rPr>
          <w:b/>
          <w:bCs/>
          <w:color w:val="404040" w:themeColor="text1" w:themeTint="BF"/>
          <w:sz w:val="28"/>
          <w:szCs w:val="28"/>
        </w:rPr>
      </w:pPr>
    </w:p>
    <w:p w14:paraId="4F719E33" w14:textId="77777777" w:rsidR="00183EA1" w:rsidRDefault="00183EA1" w:rsidP="00183EA1">
      <w:pPr>
        <w:spacing w:after="0" w:line="240" w:lineRule="auto"/>
        <w:jc w:val="right"/>
        <w:rPr>
          <w:b/>
          <w:bCs/>
          <w:color w:val="404040" w:themeColor="text1" w:themeTint="BF"/>
          <w:sz w:val="28"/>
          <w:szCs w:val="28"/>
        </w:rPr>
      </w:pPr>
    </w:p>
    <w:p w14:paraId="223DE340" w14:textId="77777777" w:rsidR="00183EA1" w:rsidRDefault="00183EA1" w:rsidP="00183EA1">
      <w:pPr>
        <w:spacing w:after="0" w:line="240" w:lineRule="auto"/>
        <w:jc w:val="right"/>
        <w:rPr>
          <w:b/>
          <w:bCs/>
          <w:color w:val="404040" w:themeColor="text1" w:themeTint="BF"/>
          <w:sz w:val="28"/>
          <w:szCs w:val="28"/>
        </w:rPr>
      </w:pPr>
    </w:p>
    <w:p w14:paraId="34BEA7F6" w14:textId="77777777" w:rsidR="00183EA1" w:rsidRDefault="00183EA1" w:rsidP="00183EA1">
      <w:pPr>
        <w:spacing w:after="0" w:line="240" w:lineRule="auto"/>
        <w:jc w:val="right"/>
        <w:rPr>
          <w:b/>
          <w:bCs/>
          <w:color w:val="404040" w:themeColor="text1" w:themeTint="BF"/>
          <w:sz w:val="28"/>
          <w:szCs w:val="28"/>
        </w:rPr>
      </w:pPr>
    </w:p>
    <w:p w14:paraId="22641041" w14:textId="77777777" w:rsidR="00183EA1" w:rsidRDefault="00183EA1" w:rsidP="00183EA1">
      <w:pPr>
        <w:spacing w:after="0" w:line="240" w:lineRule="auto"/>
        <w:jc w:val="right"/>
        <w:rPr>
          <w:b/>
          <w:bCs/>
          <w:color w:val="404040" w:themeColor="text1" w:themeTint="BF"/>
          <w:sz w:val="28"/>
          <w:szCs w:val="28"/>
        </w:rPr>
      </w:pPr>
    </w:p>
    <w:p w14:paraId="44A8E440" w14:textId="77777777" w:rsidR="00041C69" w:rsidRPr="00041C69" w:rsidRDefault="00041C69" w:rsidP="00041C69">
      <w:pPr>
        <w:spacing w:after="300" w:line="240" w:lineRule="auto"/>
        <w:contextualSpacing/>
        <w:jc w:val="center"/>
        <w:rPr>
          <w:rFonts w:ascii="Times New Roman" w:eastAsia="MS Gothic" w:hAnsi="Times New Roman" w:cs="Times New Roman"/>
          <w:b/>
          <w:bCs/>
          <w:spacing w:val="5"/>
          <w:kern w:val="28"/>
          <w:sz w:val="32"/>
          <w:szCs w:val="32"/>
        </w:rPr>
      </w:pPr>
      <w:proofErr w:type="spellStart"/>
      <w:r w:rsidRPr="00041C69">
        <w:rPr>
          <w:rFonts w:ascii="Times New Roman" w:eastAsia="MS Gothic" w:hAnsi="Times New Roman" w:cs="Times New Roman"/>
          <w:b/>
          <w:bCs/>
          <w:spacing w:val="5"/>
          <w:kern w:val="28"/>
          <w:sz w:val="32"/>
          <w:szCs w:val="32"/>
        </w:rPr>
        <w:t>Telepsicología</w:t>
      </w:r>
      <w:proofErr w:type="spellEnd"/>
      <w:r w:rsidRPr="00041C69">
        <w:rPr>
          <w:rFonts w:ascii="Times New Roman" w:eastAsia="MS Gothic" w:hAnsi="Times New Roman" w:cs="Times New Roman"/>
          <w:b/>
          <w:bCs/>
          <w:spacing w:val="5"/>
          <w:kern w:val="28"/>
          <w:sz w:val="32"/>
          <w:szCs w:val="32"/>
        </w:rPr>
        <w:t xml:space="preserve">, Salud Emocional </w:t>
      </w:r>
    </w:p>
    <w:p w14:paraId="1E49538D" w14:textId="77777777" w:rsidR="00041C69" w:rsidRPr="00041C69" w:rsidRDefault="00041C69" w:rsidP="00041C69">
      <w:pPr>
        <w:spacing w:after="300" w:line="240" w:lineRule="auto"/>
        <w:contextualSpacing/>
        <w:jc w:val="center"/>
        <w:rPr>
          <w:rFonts w:ascii="Times New Roman" w:eastAsia="MS Gothic" w:hAnsi="Times New Roman" w:cs="Times New Roman"/>
          <w:b/>
          <w:bCs/>
          <w:spacing w:val="5"/>
          <w:kern w:val="28"/>
          <w:sz w:val="28"/>
          <w:szCs w:val="28"/>
        </w:rPr>
      </w:pPr>
      <w:r w:rsidRPr="00041C69">
        <w:rPr>
          <w:rFonts w:ascii="Times New Roman" w:eastAsia="MS Gothic" w:hAnsi="Times New Roman" w:cs="Times New Roman"/>
          <w:b/>
          <w:bCs/>
          <w:spacing w:val="5"/>
          <w:kern w:val="28"/>
          <w:sz w:val="32"/>
          <w:szCs w:val="32"/>
        </w:rPr>
        <w:t xml:space="preserve">y </w:t>
      </w:r>
      <w:proofErr w:type="spellStart"/>
      <w:r w:rsidRPr="00041C69">
        <w:rPr>
          <w:rFonts w:ascii="Times New Roman" w:eastAsia="MS Gothic" w:hAnsi="Times New Roman" w:cs="Times New Roman"/>
          <w:b/>
          <w:bCs/>
          <w:spacing w:val="5"/>
          <w:kern w:val="28"/>
          <w:sz w:val="32"/>
          <w:szCs w:val="32"/>
        </w:rPr>
        <w:t>Suicidología</w:t>
      </w:r>
      <w:proofErr w:type="spellEnd"/>
      <w:r w:rsidRPr="00041C69">
        <w:rPr>
          <w:rFonts w:ascii="Times New Roman" w:eastAsia="MS Gothic" w:hAnsi="Times New Roman" w:cs="Times New Roman"/>
          <w:b/>
          <w:bCs/>
          <w:spacing w:val="5"/>
          <w:kern w:val="28"/>
          <w:sz w:val="32"/>
          <w:szCs w:val="32"/>
        </w:rPr>
        <w:t xml:space="preserve"> a Distancia</w:t>
      </w:r>
    </w:p>
    <w:p w14:paraId="7E171C10" w14:textId="77777777" w:rsidR="00041C69" w:rsidRPr="00041C69" w:rsidRDefault="00041C69" w:rsidP="00041C69">
      <w:pPr>
        <w:keepNext/>
        <w:keepLines/>
        <w:spacing w:before="480" w:after="0" w:line="276" w:lineRule="auto"/>
        <w:jc w:val="center"/>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sz w:val="28"/>
          <w:szCs w:val="28"/>
        </w:rPr>
        <w:drawing>
          <wp:inline distT="0" distB="0" distL="0" distR="0" wp14:anchorId="3897C089" wp14:editId="30C217F2">
            <wp:extent cx="2537460" cy="1812471"/>
            <wp:effectExtent l="0" t="0" r="0" b="0"/>
            <wp:docPr id="750444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44414" name="Imagen 750444414"/>
                    <pic:cNvPicPr/>
                  </pic:nvPicPr>
                  <pic:blipFill>
                    <a:blip r:embed="rId5"/>
                    <a:stretch>
                      <a:fillRect/>
                    </a:stretch>
                  </pic:blipFill>
                  <pic:spPr>
                    <a:xfrm>
                      <a:off x="0" y="0"/>
                      <a:ext cx="2545719" cy="1818371"/>
                    </a:xfrm>
                    <a:prstGeom prst="rect">
                      <a:avLst/>
                    </a:prstGeom>
                    <a:ln>
                      <a:noFill/>
                    </a:ln>
                    <a:effectLst>
                      <a:softEdge rad="112500"/>
                    </a:effectLst>
                  </pic:spPr>
                </pic:pic>
              </a:graphicData>
            </a:graphic>
          </wp:inline>
        </w:drawing>
      </w:r>
    </w:p>
    <w:p w14:paraId="579C9BD4"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63360" behindDoc="0" locked="0" layoutInCell="1" allowOverlap="1" wp14:anchorId="211D6007" wp14:editId="7EF9C076">
            <wp:simplePos x="0" y="0"/>
            <wp:positionH relativeFrom="column">
              <wp:posOffset>0</wp:posOffset>
            </wp:positionH>
            <wp:positionV relativeFrom="paragraph">
              <wp:posOffset>119380</wp:posOffset>
            </wp:positionV>
            <wp:extent cx="495300" cy="495300"/>
            <wp:effectExtent l="0" t="0" r="0" b="0"/>
            <wp:wrapThrough wrapText="bothSides">
              <wp:wrapPolygon edited="0">
                <wp:start x="3323" y="0"/>
                <wp:lineTo x="0" y="1662"/>
                <wp:lineTo x="0" y="19938"/>
                <wp:lineTo x="3323" y="20769"/>
                <wp:lineTo x="17446" y="20769"/>
                <wp:lineTo x="20769" y="19938"/>
                <wp:lineTo x="20769" y="1662"/>
                <wp:lineTo x="17446" y="0"/>
                <wp:lineTo x="3323" y="0"/>
              </wp:wrapPolygon>
            </wp:wrapThrough>
            <wp:docPr id="13256715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95300" cy="4953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Introducción</w:t>
      </w:r>
    </w:p>
    <w:p w14:paraId="2E130456"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 xml:space="preserve">La </w:t>
      </w:r>
      <w:proofErr w:type="spellStart"/>
      <w:r w:rsidRPr="00041C69">
        <w:rPr>
          <w:rFonts w:ascii="Times New Roman" w:eastAsia="MS Mincho" w:hAnsi="Times New Roman" w:cs="Times New Roman"/>
          <w:sz w:val="24"/>
          <w:szCs w:val="24"/>
        </w:rPr>
        <w:t>telepsicología</w:t>
      </w:r>
      <w:proofErr w:type="spellEnd"/>
      <w:r w:rsidRPr="00041C69">
        <w:rPr>
          <w:rFonts w:ascii="Times New Roman" w:eastAsia="MS Mincho" w:hAnsi="Times New Roman" w:cs="Times New Roman"/>
          <w:sz w:val="24"/>
          <w:szCs w:val="24"/>
        </w:rPr>
        <w:t xml:space="preserve"> se ha consolidado como una herramienta fundamental para brindar atención psicológica efectiva en contextos de crisis, especialmente en situaciones donde la intervención presencial no es posible. En esta semana 2, se abordarán los conceptos clave de </w:t>
      </w:r>
      <w:proofErr w:type="spellStart"/>
      <w:r w:rsidRPr="00041C69">
        <w:rPr>
          <w:rFonts w:ascii="Times New Roman" w:eastAsia="MS Mincho" w:hAnsi="Times New Roman" w:cs="Times New Roman"/>
          <w:sz w:val="24"/>
          <w:szCs w:val="24"/>
        </w:rPr>
        <w:t>telepsicología</w:t>
      </w:r>
      <w:proofErr w:type="spellEnd"/>
      <w:r w:rsidRPr="00041C69">
        <w:rPr>
          <w:rFonts w:ascii="Times New Roman" w:eastAsia="MS Mincho" w:hAnsi="Times New Roman" w:cs="Times New Roman"/>
          <w:sz w:val="24"/>
          <w:szCs w:val="24"/>
        </w:rPr>
        <w:t>, salud emocional y riesgo suicida a distancia, destacando protocolos, técnicas de intervención y recursos de apoyo disponibles.</w:t>
      </w:r>
    </w:p>
    <w:p w14:paraId="2A9A156F" w14:textId="77777777" w:rsidR="00041C69" w:rsidRPr="00041C69" w:rsidRDefault="00041C69" w:rsidP="00041C69">
      <w:pPr>
        <w:keepNext/>
        <w:keepLines/>
        <w:spacing w:before="480" w:after="0" w:line="276" w:lineRule="auto"/>
        <w:jc w:val="both"/>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64384" behindDoc="1" locked="0" layoutInCell="1" allowOverlap="1" wp14:anchorId="4E59597D" wp14:editId="54CAFC88">
            <wp:simplePos x="0" y="0"/>
            <wp:positionH relativeFrom="column">
              <wp:posOffset>0</wp:posOffset>
            </wp:positionH>
            <wp:positionV relativeFrom="paragraph">
              <wp:posOffset>146685</wp:posOffset>
            </wp:positionV>
            <wp:extent cx="419100" cy="419100"/>
            <wp:effectExtent l="0" t="0" r="0" b="0"/>
            <wp:wrapTight wrapText="bothSides">
              <wp:wrapPolygon edited="0">
                <wp:start x="3927" y="0"/>
                <wp:lineTo x="0" y="1964"/>
                <wp:lineTo x="0" y="17673"/>
                <wp:lineTo x="1964" y="20618"/>
                <wp:lineTo x="3927" y="20618"/>
                <wp:lineTo x="16691" y="20618"/>
                <wp:lineTo x="18655" y="20618"/>
                <wp:lineTo x="20618" y="17673"/>
                <wp:lineTo x="20618" y="1964"/>
                <wp:lineTo x="16691" y="0"/>
                <wp:lineTo x="3927" y="0"/>
              </wp:wrapPolygon>
            </wp:wrapTight>
            <wp:docPr id="13912884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19100" cy="419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 xml:space="preserve">1. </w:t>
      </w:r>
      <w:proofErr w:type="spellStart"/>
      <w:r w:rsidRPr="00041C69">
        <w:rPr>
          <w:rFonts w:ascii="Times New Roman" w:eastAsia="MS Gothic" w:hAnsi="Times New Roman" w:cs="Times New Roman"/>
          <w:b/>
          <w:bCs/>
          <w:sz w:val="28"/>
          <w:szCs w:val="28"/>
        </w:rPr>
        <w:t>Telepsicología</w:t>
      </w:r>
      <w:proofErr w:type="spellEnd"/>
    </w:p>
    <w:p w14:paraId="74351405"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 xml:space="preserve">La </w:t>
      </w:r>
      <w:proofErr w:type="spellStart"/>
      <w:r w:rsidRPr="00041C69">
        <w:rPr>
          <w:rFonts w:ascii="Times New Roman" w:eastAsia="MS Mincho" w:hAnsi="Times New Roman" w:cs="Times New Roman"/>
          <w:sz w:val="24"/>
          <w:szCs w:val="24"/>
        </w:rPr>
        <w:t>telepsicología</w:t>
      </w:r>
      <w:proofErr w:type="spellEnd"/>
      <w:r w:rsidRPr="00041C69">
        <w:rPr>
          <w:rFonts w:ascii="Times New Roman" w:eastAsia="MS Mincho" w:hAnsi="Times New Roman" w:cs="Times New Roman"/>
          <w:sz w:val="24"/>
          <w:szCs w:val="24"/>
        </w:rPr>
        <w:t xml:space="preserve"> consiste en la prestación de servicios psicológicos mediante medios digitales, como videollamadas, chats seguros, correos electrónicos y plataformas especializadas. Permite realizar evaluación, diagnóstico, intervención y seguimiento a distancia.</w:t>
      </w:r>
    </w:p>
    <w:p w14:paraId="334DF5B5"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b/>
          <w:bCs/>
          <w:sz w:val="24"/>
          <w:szCs w:val="24"/>
        </w:rPr>
        <w:t>Ventajas:</w:t>
      </w:r>
      <w:r w:rsidRPr="00041C69">
        <w:rPr>
          <w:rFonts w:ascii="Times New Roman" w:eastAsia="MS Mincho" w:hAnsi="Times New Roman" w:cs="Times New Roman"/>
          <w:sz w:val="24"/>
          <w:szCs w:val="24"/>
        </w:rPr>
        <w:t xml:space="preserve"> accesibilidad, continuidad terapéutica y flexibilidad horaria.</w:t>
      </w:r>
    </w:p>
    <w:p w14:paraId="50D7FE30"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Retos: asegurar confidencialidad, mantener el encuadre terapéutico y desarrollar competencias digitales.</w:t>
      </w:r>
    </w:p>
    <w:p w14:paraId="093F64B0"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b/>
          <w:bCs/>
          <w:sz w:val="24"/>
          <w:szCs w:val="24"/>
        </w:rPr>
        <w:t>Ejemplo</w:t>
      </w:r>
      <w:r w:rsidRPr="00041C69">
        <w:rPr>
          <w:rFonts w:ascii="Times New Roman" w:eastAsia="MS Mincho" w:hAnsi="Times New Roman" w:cs="Times New Roman"/>
          <w:sz w:val="24"/>
          <w:szCs w:val="24"/>
        </w:rPr>
        <w:t xml:space="preserve"> práctico: sesiones de terapia cognitivo-conductual vía videollamada, con seguimiento por aplicaciones de autocuidado.</w:t>
      </w:r>
    </w:p>
    <w:p w14:paraId="600660F8"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lastRenderedPageBreak/>
        <w:drawing>
          <wp:anchor distT="0" distB="0" distL="114300" distR="114300" simplePos="0" relativeHeight="251668480" behindDoc="0" locked="0" layoutInCell="1" allowOverlap="1" wp14:anchorId="0A46CB5F" wp14:editId="58F4A672">
            <wp:simplePos x="0" y="0"/>
            <wp:positionH relativeFrom="column">
              <wp:posOffset>-68580</wp:posOffset>
            </wp:positionH>
            <wp:positionV relativeFrom="paragraph">
              <wp:posOffset>1447800</wp:posOffset>
            </wp:positionV>
            <wp:extent cx="441960" cy="441960"/>
            <wp:effectExtent l="0" t="0" r="0" b="0"/>
            <wp:wrapThrough wrapText="bothSides">
              <wp:wrapPolygon edited="0">
                <wp:start x="3724" y="0"/>
                <wp:lineTo x="0" y="1862"/>
                <wp:lineTo x="0" y="19552"/>
                <wp:lineTo x="3724" y="20483"/>
                <wp:lineTo x="16759" y="20483"/>
                <wp:lineTo x="20483" y="19552"/>
                <wp:lineTo x="20483" y="1862"/>
                <wp:lineTo x="16759" y="0"/>
                <wp:lineTo x="3724" y="0"/>
              </wp:wrapPolygon>
            </wp:wrapThrough>
            <wp:docPr id="1919851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41960" cy="4419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drawing>
          <wp:anchor distT="0" distB="0" distL="114300" distR="114300" simplePos="0" relativeHeight="251662336" behindDoc="0" locked="0" layoutInCell="1" allowOverlap="1" wp14:anchorId="3CA24053" wp14:editId="378A92FC">
            <wp:simplePos x="0" y="0"/>
            <wp:positionH relativeFrom="column">
              <wp:posOffset>3421380</wp:posOffset>
            </wp:positionH>
            <wp:positionV relativeFrom="paragraph">
              <wp:posOffset>-144780</wp:posOffset>
            </wp:positionV>
            <wp:extent cx="2063115" cy="1601948"/>
            <wp:effectExtent l="0" t="0" r="0" b="0"/>
            <wp:wrapTopAndBottom/>
            <wp:docPr id="112556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680" name="Imagen 11255680"/>
                    <pic:cNvPicPr/>
                  </pic:nvPicPr>
                  <pic:blipFill>
                    <a:blip r:embed="rId7"/>
                    <a:stretch>
                      <a:fillRect/>
                    </a:stretch>
                  </pic:blipFill>
                  <pic:spPr>
                    <a:xfrm>
                      <a:off x="0" y="0"/>
                      <a:ext cx="2063115" cy="1601948"/>
                    </a:xfrm>
                    <a:prstGeom prst="rect">
                      <a:avLst/>
                    </a:prstGeom>
                    <a:ln>
                      <a:noFill/>
                    </a:ln>
                    <a:effectLst>
                      <a:softEdge rad="112500"/>
                    </a:effectLst>
                  </pic:spPr>
                </pic:pic>
              </a:graphicData>
            </a:graphic>
          </wp:anchor>
        </w:drawing>
      </w:r>
      <w:r w:rsidRPr="00041C69">
        <w:rPr>
          <w:rFonts w:ascii="Times New Roman" w:eastAsia="MS Gothic" w:hAnsi="Times New Roman" w:cs="Times New Roman"/>
          <w:b/>
          <w:bCs/>
          <w:sz w:val="28"/>
          <w:szCs w:val="28"/>
        </w:rPr>
        <w:t>2. Salud Emocional</w:t>
      </w:r>
    </w:p>
    <w:p w14:paraId="6FC2EA4D"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La salud emocional implica el equilibrio entre pensamientos, emociones y comportamientos, promoviendo resiliencia y bienestar. En modalidad a distancia se aplican programas en línea, talleres virtuales, mindfulness guiado y seguimiento digital del estado emocional.</w:t>
      </w:r>
    </w:p>
    <w:p w14:paraId="23A36E81"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b/>
          <w:bCs/>
          <w:sz w:val="24"/>
          <w:szCs w:val="24"/>
        </w:rPr>
        <w:t>Objetivo:</w:t>
      </w:r>
      <w:r w:rsidRPr="00041C69">
        <w:rPr>
          <w:rFonts w:ascii="Times New Roman" w:eastAsia="MS Mincho" w:hAnsi="Times New Roman" w:cs="Times New Roman"/>
          <w:sz w:val="24"/>
          <w:szCs w:val="24"/>
        </w:rPr>
        <w:t xml:space="preserve"> prevenir crisis emocionales, fomentar el autocuidado y fortalecer la estabilidad mental.</w:t>
      </w:r>
    </w:p>
    <w:p w14:paraId="4FD31F4F"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b/>
          <w:bCs/>
          <w:sz w:val="24"/>
          <w:szCs w:val="24"/>
        </w:rPr>
        <w:t>Ejemplo práctico:</w:t>
      </w:r>
      <w:r w:rsidRPr="00041C69">
        <w:rPr>
          <w:rFonts w:ascii="Times New Roman" w:eastAsia="MS Mincho" w:hAnsi="Times New Roman" w:cs="Times New Roman"/>
          <w:sz w:val="24"/>
          <w:szCs w:val="24"/>
        </w:rPr>
        <w:t xml:space="preserve"> uso de aplicaciones de regulación emocional o seguimiento de estados de ánimo a través de plataformas seguras.</w:t>
      </w:r>
    </w:p>
    <w:p w14:paraId="7164E85F"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65408" behindDoc="0" locked="0" layoutInCell="1" allowOverlap="1" wp14:anchorId="5A35976D" wp14:editId="54FF0E2F">
            <wp:simplePos x="0" y="0"/>
            <wp:positionH relativeFrom="column">
              <wp:posOffset>0</wp:posOffset>
            </wp:positionH>
            <wp:positionV relativeFrom="paragraph">
              <wp:posOffset>137795</wp:posOffset>
            </wp:positionV>
            <wp:extent cx="403860" cy="403860"/>
            <wp:effectExtent l="0" t="0" r="0" b="0"/>
            <wp:wrapThrough wrapText="bothSides">
              <wp:wrapPolygon edited="0">
                <wp:start x="4075" y="0"/>
                <wp:lineTo x="0" y="2038"/>
                <wp:lineTo x="0" y="17321"/>
                <wp:lineTo x="3057" y="20377"/>
                <wp:lineTo x="4075" y="20377"/>
                <wp:lineTo x="16302" y="20377"/>
                <wp:lineTo x="17321" y="20377"/>
                <wp:lineTo x="20377" y="17321"/>
                <wp:lineTo x="20377" y="2038"/>
                <wp:lineTo x="16302" y="0"/>
                <wp:lineTo x="4075" y="0"/>
              </wp:wrapPolygon>
            </wp:wrapThrough>
            <wp:docPr id="16978090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03860" cy="4038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3. Riesgo Suicida a Distancia</w:t>
      </w:r>
    </w:p>
    <w:p w14:paraId="47337A13"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 xml:space="preserve">La </w:t>
      </w:r>
      <w:proofErr w:type="spellStart"/>
      <w:r w:rsidRPr="00041C69">
        <w:rPr>
          <w:rFonts w:ascii="Times New Roman" w:eastAsia="MS Mincho" w:hAnsi="Times New Roman" w:cs="Times New Roman"/>
          <w:sz w:val="24"/>
          <w:szCs w:val="24"/>
        </w:rPr>
        <w:t>Suicidología</w:t>
      </w:r>
      <w:proofErr w:type="spellEnd"/>
      <w:r w:rsidRPr="00041C69">
        <w:rPr>
          <w:rFonts w:ascii="Times New Roman" w:eastAsia="MS Mincho" w:hAnsi="Times New Roman" w:cs="Times New Roman"/>
          <w:sz w:val="24"/>
          <w:szCs w:val="24"/>
        </w:rPr>
        <w:t xml:space="preserve"> estudia la conducta suicida y su prevención. Implica identificar señales de riesgo y ofrecer intervención inmediata mediante videollamada, chat o teléfono seguro.</w:t>
      </w:r>
    </w:p>
    <w:p w14:paraId="1CDF0498"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Requiere formación especializada en manejo de crisis y comunicación empática a distancia.</w:t>
      </w:r>
    </w:p>
    <w:p w14:paraId="32BFFEF4"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b/>
          <w:bCs/>
          <w:sz w:val="24"/>
          <w:szCs w:val="24"/>
        </w:rPr>
        <w:t>Ejemplo práctico:</w:t>
      </w:r>
      <w:r w:rsidRPr="00041C69">
        <w:rPr>
          <w:rFonts w:ascii="Times New Roman" w:eastAsia="MS Mincho" w:hAnsi="Times New Roman" w:cs="Times New Roman"/>
          <w:sz w:val="24"/>
          <w:szCs w:val="24"/>
        </w:rPr>
        <w:t xml:space="preserve"> atención a una persona con ideación suicida mediante videollamada, seguimiento continuo y derivación a líneas de emergencia.</w:t>
      </w:r>
    </w:p>
    <w:p w14:paraId="0AA4B847"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66432" behindDoc="0" locked="0" layoutInCell="1" allowOverlap="1" wp14:anchorId="57CFF5E4" wp14:editId="60191D58">
            <wp:simplePos x="0" y="0"/>
            <wp:positionH relativeFrom="column">
              <wp:posOffset>0</wp:posOffset>
            </wp:positionH>
            <wp:positionV relativeFrom="paragraph">
              <wp:posOffset>50800</wp:posOffset>
            </wp:positionV>
            <wp:extent cx="394335" cy="407035"/>
            <wp:effectExtent l="0" t="0" r="5715" b="0"/>
            <wp:wrapThrough wrapText="bothSides">
              <wp:wrapPolygon edited="0">
                <wp:start x="4174" y="0"/>
                <wp:lineTo x="0" y="2022"/>
                <wp:lineTo x="0" y="17186"/>
                <wp:lineTo x="3130" y="20218"/>
                <wp:lineTo x="4174" y="20218"/>
                <wp:lineTo x="16696" y="20218"/>
                <wp:lineTo x="17739" y="20218"/>
                <wp:lineTo x="20870" y="17186"/>
                <wp:lineTo x="20870" y="2022"/>
                <wp:lineTo x="16696" y="0"/>
                <wp:lineTo x="4174" y="0"/>
              </wp:wrapPolygon>
            </wp:wrapThrough>
            <wp:docPr id="6718339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394335" cy="4070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4. Intervención Psicológica Telefónica en Crisis</w:t>
      </w:r>
    </w:p>
    <w:p w14:paraId="6C3E22E7"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sz w:val="24"/>
          <w:szCs w:val="24"/>
        </w:rPr>
        <w:t>La intervención telefónica consiste en brindar apoyo, contención y orientación a personas en crisis a través de llamadas, centrándose en pacientes con alta vulnerabilidad emocional o riesgo de daño.</w:t>
      </w:r>
    </w:p>
    <w:p w14:paraId="26CDF114" w14:textId="77777777" w:rsidR="00041C69" w:rsidRPr="00041C69" w:rsidRDefault="00041C69" w:rsidP="00041C69">
      <w:pPr>
        <w:spacing w:line="276" w:lineRule="auto"/>
        <w:rPr>
          <w:rFonts w:ascii="Times New Roman" w:eastAsia="MS Mincho" w:hAnsi="Times New Roman" w:cs="Times New Roman"/>
          <w:sz w:val="24"/>
          <w:szCs w:val="24"/>
        </w:rPr>
      </w:pPr>
    </w:p>
    <w:p w14:paraId="45A65B2A" w14:textId="77777777" w:rsidR="00041C69" w:rsidRPr="00041C69" w:rsidRDefault="00041C69" w:rsidP="00041C69">
      <w:pPr>
        <w:spacing w:line="276" w:lineRule="auto"/>
        <w:rPr>
          <w:rFonts w:ascii="Times New Roman" w:eastAsia="MS Mincho" w:hAnsi="Times New Roman" w:cs="Times New Roman"/>
          <w:sz w:val="28"/>
          <w:szCs w:val="28"/>
        </w:rPr>
      </w:pPr>
    </w:p>
    <w:p w14:paraId="1A043E5D" w14:textId="77777777" w:rsidR="00041C69" w:rsidRPr="00041C69" w:rsidRDefault="00041C69" w:rsidP="00041C69">
      <w:pPr>
        <w:keepNext/>
        <w:keepLines/>
        <w:spacing w:before="200" w:after="0" w:line="276" w:lineRule="auto"/>
        <w:outlineLvl w:val="1"/>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4F81BD"/>
          <w:sz w:val="24"/>
          <w:szCs w:val="24"/>
        </w:rPr>
        <w:lastRenderedPageBreak/>
        <w:drawing>
          <wp:anchor distT="0" distB="0" distL="114300" distR="114300" simplePos="0" relativeHeight="251672576" behindDoc="0" locked="0" layoutInCell="1" allowOverlap="1" wp14:anchorId="3E8799ED" wp14:editId="7328F495">
            <wp:simplePos x="0" y="0"/>
            <wp:positionH relativeFrom="column">
              <wp:posOffset>-7620</wp:posOffset>
            </wp:positionH>
            <wp:positionV relativeFrom="paragraph">
              <wp:posOffset>13970</wp:posOffset>
            </wp:positionV>
            <wp:extent cx="487680" cy="487680"/>
            <wp:effectExtent l="0" t="0" r="7620" b="7620"/>
            <wp:wrapThrough wrapText="bothSides">
              <wp:wrapPolygon edited="0">
                <wp:start x="3375" y="0"/>
                <wp:lineTo x="0" y="1688"/>
                <wp:lineTo x="0" y="20250"/>
                <wp:lineTo x="3375" y="21094"/>
                <wp:lineTo x="17719" y="21094"/>
                <wp:lineTo x="21094" y="20250"/>
                <wp:lineTo x="21094" y="1688"/>
                <wp:lineTo x="17719" y="0"/>
                <wp:lineTo x="3375" y="0"/>
              </wp:wrapPolygon>
            </wp:wrapThrough>
            <wp:docPr id="136425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87680" cy="4876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FD9430A" w14:textId="77777777" w:rsidR="00041C69" w:rsidRPr="00041C69" w:rsidRDefault="00041C69" w:rsidP="00041C69">
      <w:pPr>
        <w:keepNext/>
        <w:keepLines/>
        <w:spacing w:before="200" w:after="0" w:line="276" w:lineRule="auto"/>
        <w:outlineLvl w:val="1"/>
        <w:rPr>
          <w:rFonts w:ascii="Times New Roman" w:eastAsia="MS Gothic" w:hAnsi="Times New Roman" w:cs="Times New Roman"/>
          <w:b/>
          <w:bCs/>
          <w:sz w:val="28"/>
          <w:szCs w:val="28"/>
        </w:rPr>
      </w:pPr>
      <w:r w:rsidRPr="00041C69">
        <w:rPr>
          <w:rFonts w:ascii="Times New Roman" w:eastAsia="MS Gothic" w:hAnsi="Times New Roman" w:cs="Times New Roman"/>
          <w:b/>
          <w:bCs/>
          <w:noProof/>
          <w:sz w:val="28"/>
          <w:szCs w:val="28"/>
        </w:rPr>
        <w:drawing>
          <wp:anchor distT="0" distB="0" distL="114300" distR="114300" simplePos="0" relativeHeight="251671552" behindDoc="1" locked="0" layoutInCell="1" allowOverlap="1" wp14:anchorId="053BF005" wp14:editId="677394E7">
            <wp:simplePos x="0" y="0"/>
            <wp:positionH relativeFrom="column">
              <wp:posOffset>4389120</wp:posOffset>
            </wp:positionH>
            <wp:positionV relativeFrom="paragraph">
              <wp:posOffset>-275590</wp:posOffset>
            </wp:positionV>
            <wp:extent cx="1287780" cy="918845"/>
            <wp:effectExtent l="0" t="0" r="7620" b="0"/>
            <wp:wrapSquare wrapText="bothSides"/>
            <wp:docPr id="16187672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6727" name="Imagen 161876727"/>
                    <pic:cNvPicPr/>
                  </pic:nvPicPr>
                  <pic:blipFill>
                    <a:blip r:embed="rId5"/>
                    <a:stretch>
                      <a:fillRect/>
                    </a:stretch>
                  </pic:blipFill>
                  <pic:spPr>
                    <a:xfrm>
                      <a:off x="0" y="0"/>
                      <a:ext cx="1287780" cy="9188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Fases del Modelo de Intervención Telefónica</w:t>
      </w:r>
    </w:p>
    <w:p w14:paraId="3CED9486"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sz w:val="24"/>
          <w:szCs w:val="24"/>
        </w:rPr>
        <w:t>1. Inicio de la comunicación: saludo, presentación, generar confianza y seguridad.</w:t>
      </w:r>
      <w:r w:rsidRPr="00041C69">
        <w:rPr>
          <w:rFonts w:ascii="Times New Roman" w:eastAsia="MS Mincho" w:hAnsi="Times New Roman" w:cs="Times New Roman"/>
          <w:sz w:val="24"/>
          <w:szCs w:val="24"/>
        </w:rPr>
        <w:br/>
        <w:t>2. Focalización: identificar motivo de la llamada.</w:t>
      </w:r>
      <w:r w:rsidRPr="00041C69">
        <w:rPr>
          <w:rFonts w:ascii="Times New Roman" w:eastAsia="MS Mincho" w:hAnsi="Times New Roman" w:cs="Times New Roman"/>
          <w:sz w:val="24"/>
          <w:szCs w:val="24"/>
        </w:rPr>
        <w:br/>
        <w:t>3. Dimensionamiento: evaluar gravedad y urgencia.</w:t>
      </w:r>
      <w:r w:rsidRPr="00041C69">
        <w:rPr>
          <w:rFonts w:ascii="Times New Roman" w:eastAsia="MS Mincho" w:hAnsi="Times New Roman" w:cs="Times New Roman"/>
          <w:sz w:val="24"/>
          <w:szCs w:val="24"/>
        </w:rPr>
        <w:br/>
        <w:t>4. Asistencia en pasos concretos: orientar acciones inmediatas.</w:t>
      </w:r>
      <w:r w:rsidRPr="00041C69">
        <w:rPr>
          <w:rFonts w:ascii="Times New Roman" w:eastAsia="MS Mincho" w:hAnsi="Times New Roman" w:cs="Times New Roman"/>
          <w:sz w:val="24"/>
          <w:szCs w:val="24"/>
        </w:rPr>
        <w:br/>
        <w:t>5. Fin de orientación: consolidar información y pasos a seguir.</w:t>
      </w:r>
      <w:r w:rsidRPr="00041C69">
        <w:rPr>
          <w:rFonts w:ascii="Times New Roman" w:eastAsia="MS Mincho" w:hAnsi="Times New Roman" w:cs="Times New Roman"/>
          <w:sz w:val="24"/>
          <w:szCs w:val="24"/>
        </w:rPr>
        <w:br/>
        <w:t>6. Cierre de llamada: despedida respetuosa y seguimiento si es necesario.</w:t>
      </w:r>
    </w:p>
    <w:p w14:paraId="0167B3DF"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noProof/>
          <w:sz w:val="24"/>
          <w:szCs w:val="24"/>
        </w:rPr>
        <w:drawing>
          <wp:anchor distT="0" distB="0" distL="114300" distR="114300" simplePos="0" relativeHeight="251673600" behindDoc="0" locked="0" layoutInCell="1" allowOverlap="1" wp14:anchorId="58245EBF" wp14:editId="0653B6C2">
            <wp:simplePos x="0" y="0"/>
            <wp:positionH relativeFrom="column">
              <wp:posOffset>0</wp:posOffset>
            </wp:positionH>
            <wp:positionV relativeFrom="paragraph">
              <wp:posOffset>83185</wp:posOffset>
            </wp:positionV>
            <wp:extent cx="411480" cy="411480"/>
            <wp:effectExtent l="0" t="0" r="7620" b="7620"/>
            <wp:wrapThrough wrapText="bothSides">
              <wp:wrapPolygon edited="0">
                <wp:start x="4000" y="0"/>
                <wp:lineTo x="0" y="2000"/>
                <wp:lineTo x="0" y="18000"/>
                <wp:lineTo x="2000" y="21000"/>
                <wp:lineTo x="4000" y="21000"/>
                <wp:lineTo x="17000" y="21000"/>
                <wp:lineTo x="19000" y="21000"/>
                <wp:lineTo x="21000" y="18000"/>
                <wp:lineTo x="21000" y="2000"/>
                <wp:lineTo x="17000" y="0"/>
                <wp:lineTo x="4000" y="0"/>
              </wp:wrapPolygon>
            </wp:wrapThrough>
            <wp:docPr id="19884862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11480" cy="411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26C27AA" w14:textId="77777777" w:rsidR="00041C69" w:rsidRPr="00041C69" w:rsidRDefault="00041C69" w:rsidP="00041C69">
      <w:pPr>
        <w:keepNext/>
        <w:keepLines/>
        <w:spacing w:before="200" w:after="0" w:line="276" w:lineRule="auto"/>
        <w:outlineLvl w:val="1"/>
        <w:rPr>
          <w:rFonts w:ascii="Times New Roman" w:eastAsia="MS Gothic" w:hAnsi="Times New Roman" w:cs="Times New Roman"/>
          <w:b/>
          <w:bCs/>
          <w:sz w:val="28"/>
          <w:szCs w:val="28"/>
        </w:rPr>
      </w:pPr>
      <w:r w:rsidRPr="00041C69">
        <w:rPr>
          <w:rFonts w:ascii="Times New Roman" w:eastAsia="MS Gothic" w:hAnsi="Times New Roman" w:cs="Times New Roman"/>
          <w:b/>
          <w:bCs/>
          <w:sz w:val="28"/>
          <w:szCs w:val="28"/>
        </w:rPr>
        <w:t>Técnicas de Apoyo</w:t>
      </w:r>
    </w:p>
    <w:p w14:paraId="0A3A5A56"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sz w:val="24"/>
          <w:szCs w:val="24"/>
        </w:rPr>
        <w:t>• Escucha activa y validación emocional.</w:t>
      </w:r>
      <w:r w:rsidRPr="00041C69">
        <w:rPr>
          <w:rFonts w:ascii="Times New Roman" w:eastAsia="MS Mincho" w:hAnsi="Times New Roman" w:cs="Times New Roman"/>
          <w:sz w:val="24"/>
          <w:szCs w:val="24"/>
        </w:rPr>
        <w:br/>
        <w:t>• Reestructuración cognitiva breve.</w:t>
      </w:r>
      <w:r w:rsidRPr="00041C69">
        <w:rPr>
          <w:rFonts w:ascii="Times New Roman" w:eastAsia="MS Mincho" w:hAnsi="Times New Roman" w:cs="Times New Roman"/>
          <w:sz w:val="24"/>
          <w:szCs w:val="24"/>
        </w:rPr>
        <w:br/>
        <w:t>• Técnicas de relajación: respiración y mindfulness.</w:t>
      </w:r>
      <w:r w:rsidRPr="00041C69">
        <w:rPr>
          <w:rFonts w:ascii="Times New Roman" w:eastAsia="MS Mincho" w:hAnsi="Times New Roman" w:cs="Times New Roman"/>
          <w:sz w:val="24"/>
          <w:szCs w:val="24"/>
        </w:rPr>
        <w:br/>
        <w:t>• Refuerzo de recursos personales y redes de apoyo.</w:t>
      </w:r>
    </w:p>
    <w:p w14:paraId="7BA84F58"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noProof/>
          <w:sz w:val="24"/>
          <w:szCs w:val="24"/>
        </w:rPr>
        <w:drawing>
          <wp:anchor distT="0" distB="0" distL="114300" distR="114300" simplePos="0" relativeHeight="251675648" behindDoc="0" locked="0" layoutInCell="1" allowOverlap="1" wp14:anchorId="5496DD22" wp14:editId="3AAE4515">
            <wp:simplePos x="0" y="0"/>
            <wp:positionH relativeFrom="column">
              <wp:posOffset>22860</wp:posOffset>
            </wp:positionH>
            <wp:positionV relativeFrom="paragraph">
              <wp:posOffset>60960</wp:posOffset>
            </wp:positionV>
            <wp:extent cx="411480" cy="449580"/>
            <wp:effectExtent l="0" t="0" r="7620" b="7620"/>
            <wp:wrapThrough wrapText="bothSides">
              <wp:wrapPolygon edited="0">
                <wp:start x="4000" y="0"/>
                <wp:lineTo x="0" y="1831"/>
                <wp:lineTo x="0" y="20136"/>
                <wp:lineTo x="4000" y="21051"/>
                <wp:lineTo x="17000" y="21051"/>
                <wp:lineTo x="21000" y="20136"/>
                <wp:lineTo x="21000" y="1831"/>
                <wp:lineTo x="17000" y="0"/>
                <wp:lineTo x="4000" y="0"/>
              </wp:wrapPolygon>
            </wp:wrapThrough>
            <wp:docPr id="19713752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11480" cy="4495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2F8DA15" w14:textId="77777777" w:rsidR="00041C69" w:rsidRPr="00041C69" w:rsidRDefault="00041C69" w:rsidP="00041C69">
      <w:pPr>
        <w:keepNext/>
        <w:keepLines/>
        <w:spacing w:before="200" w:after="0" w:line="276" w:lineRule="auto"/>
        <w:outlineLvl w:val="1"/>
        <w:rPr>
          <w:rFonts w:ascii="Times New Roman" w:eastAsia="MS Gothic" w:hAnsi="Times New Roman" w:cs="Times New Roman"/>
          <w:b/>
          <w:bCs/>
          <w:sz w:val="28"/>
          <w:szCs w:val="28"/>
        </w:rPr>
      </w:pPr>
      <w:r w:rsidRPr="00041C69">
        <w:rPr>
          <w:rFonts w:ascii="Times New Roman" w:eastAsia="MS Gothic" w:hAnsi="Times New Roman" w:cs="Times New Roman"/>
          <w:b/>
          <w:bCs/>
          <w:sz w:val="28"/>
          <w:szCs w:val="28"/>
        </w:rPr>
        <w:t>Derivación a Otros Servicios</w:t>
      </w:r>
    </w:p>
    <w:p w14:paraId="1FD2FC6C"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Cuando la crisis excede la capacidad de la intervención telefónica, se proporciona información de contacto de servicios de emergencia, se coordinan derivaciones a instituciones de salud mental o apoyo social y se asegura seguimiento posterior.</w:t>
      </w:r>
    </w:p>
    <w:p w14:paraId="7C2A75D4"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67456" behindDoc="0" locked="0" layoutInCell="1" allowOverlap="1" wp14:anchorId="4A9D0767" wp14:editId="0531CCEB">
            <wp:simplePos x="0" y="0"/>
            <wp:positionH relativeFrom="column">
              <wp:posOffset>0</wp:posOffset>
            </wp:positionH>
            <wp:positionV relativeFrom="paragraph">
              <wp:posOffset>194945</wp:posOffset>
            </wp:positionV>
            <wp:extent cx="411480" cy="411480"/>
            <wp:effectExtent l="0" t="0" r="7620" b="7620"/>
            <wp:wrapThrough wrapText="bothSides">
              <wp:wrapPolygon edited="0">
                <wp:start x="4000" y="0"/>
                <wp:lineTo x="0" y="2000"/>
                <wp:lineTo x="0" y="18000"/>
                <wp:lineTo x="2000" y="21000"/>
                <wp:lineTo x="4000" y="21000"/>
                <wp:lineTo x="17000" y="21000"/>
                <wp:lineTo x="19000" y="21000"/>
                <wp:lineTo x="21000" y="18000"/>
                <wp:lineTo x="21000" y="2000"/>
                <wp:lineTo x="17000" y="0"/>
                <wp:lineTo x="4000" y="0"/>
              </wp:wrapPolygon>
            </wp:wrapThrough>
            <wp:docPr id="14903102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11480" cy="411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5. Recursos y Directorio de Apoyo Psicológico en México</w:t>
      </w:r>
    </w:p>
    <w:p w14:paraId="03F73883"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sz w:val="24"/>
          <w:szCs w:val="24"/>
        </w:rPr>
        <w:t>Líneas Nacionales de Emergencia y Apoyo Psicológico:</w:t>
      </w:r>
      <w:r w:rsidRPr="00041C69">
        <w:rPr>
          <w:rFonts w:ascii="Times New Roman" w:eastAsia="MS Mincho" w:hAnsi="Times New Roman" w:cs="Times New Roman"/>
          <w:sz w:val="24"/>
          <w:szCs w:val="24"/>
        </w:rPr>
        <w:br/>
        <w:t>- Línea de la Vida (800 911 2000)</w:t>
      </w:r>
      <w:r w:rsidRPr="00041C69">
        <w:rPr>
          <w:rFonts w:ascii="Times New Roman" w:eastAsia="MS Mincho" w:hAnsi="Times New Roman" w:cs="Times New Roman"/>
          <w:sz w:val="24"/>
          <w:szCs w:val="24"/>
        </w:rPr>
        <w:br/>
        <w:t>- SAPTEL UNAM (800 822 3737)</w:t>
      </w:r>
      <w:r w:rsidRPr="00041C69">
        <w:rPr>
          <w:rFonts w:ascii="Times New Roman" w:eastAsia="MS Mincho" w:hAnsi="Times New Roman" w:cs="Times New Roman"/>
          <w:sz w:val="24"/>
          <w:szCs w:val="24"/>
        </w:rPr>
        <w:br/>
        <w:t>- Teléfono de la Esperanza (717 003 717)</w:t>
      </w:r>
      <w:r w:rsidRPr="00041C69">
        <w:rPr>
          <w:rFonts w:ascii="Times New Roman" w:eastAsia="MS Mincho" w:hAnsi="Times New Roman" w:cs="Times New Roman"/>
          <w:sz w:val="24"/>
          <w:szCs w:val="24"/>
        </w:rPr>
        <w:br/>
        <w:t xml:space="preserve">- </w:t>
      </w:r>
      <w:proofErr w:type="spellStart"/>
      <w:r w:rsidRPr="00041C69">
        <w:rPr>
          <w:rFonts w:ascii="Times New Roman" w:eastAsia="MS Mincho" w:hAnsi="Times New Roman" w:cs="Times New Roman"/>
          <w:sz w:val="24"/>
          <w:szCs w:val="24"/>
        </w:rPr>
        <w:t>Locatel</w:t>
      </w:r>
      <w:proofErr w:type="spellEnd"/>
      <w:r w:rsidRPr="00041C69">
        <w:rPr>
          <w:rFonts w:ascii="Times New Roman" w:eastAsia="MS Mincho" w:hAnsi="Times New Roman" w:cs="Times New Roman"/>
          <w:sz w:val="24"/>
          <w:szCs w:val="24"/>
        </w:rPr>
        <w:t xml:space="preserve"> CDMX (55 5658 1111)</w:t>
      </w:r>
    </w:p>
    <w:p w14:paraId="3E3F9BAF"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noProof/>
          <w:sz w:val="24"/>
          <w:szCs w:val="24"/>
        </w:rPr>
        <w:drawing>
          <wp:anchor distT="0" distB="0" distL="114300" distR="114300" simplePos="0" relativeHeight="251670528" behindDoc="0" locked="0" layoutInCell="1" allowOverlap="1" wp14:anchorId="628F0652" wp14:editId="23F26569">
            <wp:simplePos x="0" y="0"/>
            <wp:positionH relativeFrom="column">
              <wp:posOffset>22860</wp:posOffset>
            </wp:positionH>
            <wp:positionV relativeFrom="paragraph">
              <wp:posOffset>188595</wp:posOffset>
            </wp:positionV>
            <wp:extent cx="388620" cy="388620"/>
            <wp:effectExtent l="0" t="0" r="0" b="0"/>
            <wp:wrapThrough wrapText="bothSides">
              <wp:wrapPolygon edited="0">
                <wp:start x="4235" y="0"/>
                <wp:lineTo x="0" y="2118"/>
                <wp:lineTo x="0" y="18000"/>
                <wp:lineTo x="3176" y="20118"/>
                <wp:lineTo x="4235" y="20118"/>
                <wp:lineTo x="15882" y="20118"/>
                <wp:lineTo x="16941" y="20118"/>
                <wp:lineTo x="20118" y="18000"/>
                <wp:lineTo x="20118" y="2118"/>
                <wp:lineTo x="15882" y="0"/>
                <wp:lineTo x="4235" y="0"/>
              </wp:wrapPolygon>
            </wp:wrapThrough>
            <wp:docPr id="19966776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388620" cy="3886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94454DA"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b/>
          <w:bCs/>
          <w:sz w:val="28"/>
          <w:szCs w:val="28"/>
        </w:rPr>
        <w:t>Instituciones y Organizaciones:</w:t>
      </w:r>
      <w:r w:rsidRPr="00041C69">
        <w:rPr>
          <w:rFonts w:ascii="Times New Roman" w:eastAsia="MS Mincho" w:hAnsi="Times New Roman" w:cs="Times New Roman"/>
          <w:sz w:val="24"/>
          <w:szCs w:val="24"/>
        </w:rPr>
        <w:br/>
        <w:t>- Psicólogos Sin Fronteras México</w:t>
      </w:r>
      <w:r w:rsidRPr="00041C69">
        <w:rPr>
          <w:rFonts w:ascii="Times New Roman" w:eastAsia="MS Mincho" w:hAnsi="Times New Roman" w:cs="Times New Roman"/>
          <w:sz w:val="24"/>
          <w:szCs w:val="24"/>
        </w:rPr>
        <w:br/>
        <w:t>- Cruz Roja Mexicana</w:t>
      </w:r>
      <w:r w:rsidRPr="00041C69">
        <w:rPr>
          <w:rFonts w:ascii="Times New Roman" w:eastAsia="MS Mincho" w:hAnsi="Times New Roman" w:cs="Times New Roman"/>
          <w:sz w:val="24"/>
          <w:szCs w:val="24"/>
        </w:rPr>
        <w:br/>
        <w:t>- Consejo Ciudadano para la Seguridad y Justicia</w:t>
      </w:r>
      <w:r w:rsidRPr="00041C69">
        <w:rPr>
          <w:rFonts w:ascii="Times New Roman" w:eastAsia="MS Mincho" w:hAnsi="Times New Roman" w:cs="Times New Roman"/>
          <w:sz w:val="24"/>
          <w:szCs w:val="24"/>
        </w:rPr>
        <w:br/>
        <w:t>- IMSS – Línea Bienestar Emocional</w:t>
      </w:r>
      <w:r w:rsidRPr="00041C69">
        <w:rPr>
          <w:rFonts w:ascii="Times New Roman" w:eastAsia="MS Mincho" w:hAnsi="Times New Roman" w:cs="Times New Roman"/>
          <w:sz w:val="24"/>
          <w:szCs w:val="24"/>
        </w:rPr>
        <w:br/>
        <w:t>- Secretaría de Salud – Línea de Orientación Psicológica</w:t>
      </w:r>
    </w:p>
    <w:p w14:paraId="3D780597" w14:textId="77777777" w:rsidR="00041C69" w:rsidRPr="00041C69" w:rsidRDefault="00041C69" w:rsidP="00041C69">
      <w:pPr>
        <w:spacing w:line="276" w:lineRule="auto"/>
        <w:rPr>
          <w:rFonts w:ascii="Times New Roman" w:eastAsia="MS Mincho" w:hAnsi="Times New Roman" w:cs="Times New Roman"/>
          <w:sz w:val="24"/>
          <w:szCs w:val="24"/>
        </w:rPr>
      </w:pPr>
    </w:p>
    <w:p w14:paraId="407B35E4" w14:textId="77777777" w:rsidR="00041C69" w:rsidRPr="00041C69" w:rsidRDefault="00041C69" w:rsidP="00041C69">
      <w:pPr>
        <w:spacing w:line="276" w:lineRule="auto"/>
        <w:rPr>
          <w:rFonts w:ascii="Times New Roman" w:eastAsia="MS Mincho" w:hAnsi="Times New Roman" w:cs="Times New Roman"/>
          <w:sz w:val="24"/>
          <w:szCs w:val="24"/>
        </w:rPr>
      </w:pPr>
    </w:p>
    <w:p w14:paraId="51CF42F8" w14:textId="77777777" w:rsidR="00041C69" w:rsidRPr="00041C69" w:rsidRDefault="00041C69" w:rsidP="00041C69">
      <w:pPr>
        <w:spacing w:line="276" w:lineRule="auto"/>
        <w:jc w:val="right"/>
        <w:rPr>
          <w:rFonts w:ascii="Times New Roman" w:eastAsia="MS Mincho" w:hAnsi="Times New Roman" w:cs="Times New Roman"/>
          <w:sz w:val="24"/>
          <w:szCs w:val="24"/>
        </w:rPr>
      </w:pPr>
      <w:r w:rsidRPr="00041C69">
        <w:rPr>
          <w:rFonts w:ascii="Times New Roman" w:eastAsia="MS Mincho" w:hAnsi="Times New Roman" w:cs="Times New Roman"/>
          <w:noProof/>
          <w:sz w:val="24"/>
          <w:szCs w:val="24"/>
        </w:rPr>
        <w:drawing>
          <wp:inline distT="0" distB="0" distL="0" distR="0" wp14:anchorId="25293D05" wp14:editId="3A16B46B">
            <wp:extent cx="1394460" cy="927949"/>
            <wp:effectExtent l="0" t="0" r="0" b="5715"/>
            <wp:docPr id="123290815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08158" name="Imagen 1232908158"/>
                    <pic:cNvPicPr/>
                  </pic:nvPicPr>
                  <pic:blipFill>
                    <a:blip r:embed="rId8"/>
                    <a:stretch>
                      <a:fillRect/>
                    </a:stretch>
                  </pic:blipFill>
                  <pic:spPr>
                    <a:xfrm>
                      <a:off x="0" y="0"/>
                      <a:ext cx="1410466" cy="938600"/>
                    </a:xfrm>
                    <a:prstGeom prst="rect">
                      <a:avLst/>
                    </a:prstGeom>
                    <a:ln>
                      <a:noFill/>
                    </a:ln>
                    <a:effectLst>
                      <a:softEdge rad="112500"/>
                    </a:effectLst>
                  </pic:spPr>
                </pic:pic>
              </a:graphicData>
            </a:graphic>
          </wp:inline>
        </w:drawing>
      </w:r>
    </w:p>
    <w:p w14:paraId="17490774"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74624" behindDoc="0" locked="0" layoutInCell="1" allowOverlap="1" wp14:anchorId="14145147" wp14:editId="6A7ED38D">
            <wp:simplePos x="0" y="0"/>
            <wp:positionH relativeFrom="column">
              <wp:posOffset>0</wp:posOffset>
            </wp:positionH>
            <wp:positionV relativeFrom="paragraph">
              <wp:posOffset>45720</wp:posOffset>
            </wp:positionV>
            <wp:extent cx="411480" cy="411480"/>
            <wp:effectExtent l="0" t="0" r="7620" b="7620"/>
            <wp:wrapThrough wrapText="bothSides">
              <wp:wrapPolygon edited="0">
                <wp:start x="4000" y="0"/>
                <wp:lineTo x="0" y="2000"/>
                <wp:lineTo x="0" y="18000"/>
                <wp:lineTo x="2000" y="21000"/>
                <wp:lineTo x="4000" y="21000"/>
                <wp:lineTo x="17000" y="21000"/>
                <wp:lineTo x="19000" y="21000"/>
                <wp:lineTo x="21000" y="18000"/>
                <wp:lineTo x="21000" y="2000"/>
                <wp:lineTo x="17000" y="0"/>
                <wp:lineTo x="4000" y="0"/>
              </wp:wrapPolygon>
            </wp:wrapThrough>
            <wp:docPr id="7122100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11480" cy="411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Conclusiones</w:t>
      </w:r>
    </w:p>
    <w:p w14:paraId="67AF9B12" w14:textId="77777777" w:rsidR="00041C69" w:rsidRPr="00041C69" w:rsidRDefault="00041C69" w:rsidP="00041C69">
      <w:pPr>
        <w:spacing w:line="276" w:lineRule="auto"/>
        <w:jc w:val="both"/>
        <w:rPr>
          <w:rFonts w:ascii="Times New Roman" w:eastAsia="MS Mincho" w:hAnsi="Times New Roman" w:cs="Times New Roman"/>
          <w:sz w:val="24"/>
          <w:szCs w:val="24"/>
        </w:rPr>
      </w:pPr>
      <w:r w:rsidRPr="00041C69">
        <w:rPr>
          <w:rFonts w:ascii="Times New Roman" w:eastAsia="MS Mincho" w:hAnsi="Times New Roman" w:cs="Times New Roman"/>
          <w:sz w:val="24"/>
          <w:szCs w:val="24"/>
        </w:rPr>
        <w:t xml:space="preserve">La </w:t>
      </w:r>
      <w:proofErr w:type="spellStart"/>
      <w:r w:rsidRPr="00041C69">
        <w:rPr>
          <w:rFonts w:ascii="Times New Roman" w:eastAsia="MS Mincho" w:hAnsi="Times New Roman" w:cs="Times New Roman"/>
          <w:sz w:val="24"/>
          <w:szCs w:val="24"/>
        </w:rPr>
        <w:t>telepsicología</w:t>
      </w:r>
      <w:proofErr w:type="spellEnd"/>
      <w:r w:rsidRPr="00041C69">
        <w:rPr>
          <w:rFonts w:ascii="Times New Roman" w:eastAsia="MS Mincho" w:hAnsi="Times New Roman" w:cs="Times New Roman"/>
          <w:sz w:val="24"/>
          <w:szCs w:val="24"/>
        </w:rPr>
        <w:t xml:space="preserve"> y la intervención a distancia en crisis son herramientas esenciales para brindar apoyo inmediato y efectivo, especialmente en contextos donde la atención presencial no es posible. La aplicación de protocolos estandarizados, el uso de técnicas de contención emocional y la derivación adecuada a servicios especializados garantizan la seguridad y bienestar del paciente.</w:t>
      </w:r>
    </w:p>
    <w:p w14:paraId="56DCE8A4" w14:textId="77777777" w:rsidR="00041C69" w:rsidRPr="00041C69" w:rsidRDefault="00041C69" w:rsidP="00041C69">
      <w:pPr>
        <w:spacing w:line="276" w:lineRule="auto"/>
        <w:jc w:val="both"/>
        <w:rPr>
          <w:rFonts w:ascii="Times New Roman" w:eastAsia="MS Mincho" w:hAnsi="Times New Roman" w:cs="Times New Roman"/>
          <w:sz w:val="24"/>
          <w:szCs w:val="24"/>
        </w:rPr>
      </w:pPr>
    </w:p>
    <w:p w14:paraId="73D5B304" w14:textId="77777777" w:rsidR="00041C69" w:rsidRPr="00041C69" w:rsidRDefault="00041C69" w:rsidP="00041C69">
      <w:pPr>
        <w:keepNext/>
        <w:keepLines/>
        <w:spacing w:before="480" w:after="0" w:line="276" w:lineRule="auto"/>
        <w:outlineLvl w:val="0"/>
        <w:rPr>
          <w:rFonts w:ascii="Times New Roman" w:eastAsia="MS Gothic" w:hAnsi="Times New Roman" w:cs="Times New Roman"/>
          <w:b/>
          <w:bCs/>
          <w:sz w:val="28"/>
          <w:szCs w:val="28"/>
        </w:rPr>
      </w:pPr>
      <w:r w:rsidRPr="00041C69">
        <w:rPr>
          <w:rFonts w:ascii="Times New Roman" w:eastAsia="MS Gothic" w:hAnsi="Times New Roman" w:cs="Times New Roman"/>
          <w:b/>
          <w:bCs/>
          <w:noProof/>
          <w:color w:val="365F91"/>
          <w:sz w:val="24"/>
          <w:szCs w:val="24"/>
        </w:rPr>
        <w:drawing>
          <wp:anchor distT="0" distB="0" distL="114300" distR="114300" simplePos="0" relativeHeight="251669504" behindDoc="0" locked="0" layoutInCell="1" allowOverlap="1" wp14:anchorId="1E86C25C" wp14:editId="32DAF9BF">
            <wp:simplePos x="0" y="0"/>
            <wp:positionH relativeFrom="margin">
              <wp:align>left</wp:align>
            </wp:positionH>
            <wp:positionV relativeFrom="paragraph">
              <wp:posOffset>88265</wp:posOffset>
            </wp:positionV>
            <wp:extent cx="411480" cy="411480"/>
            <wp:effectExtent l="0" t="0" r="7620" b="7620"/>
            <wp:wrapThrough wrapText="bothSides">
              <wp:wrapPolygon edited="0">
                <wp:start x="4000" y="0"/>
                <wp:lineTo x="0" y="2000"/>
                <wp:lineTo x="0" y="18000"/>
                <wp:lineTo x="2000" y="21000"/>
                <wp:lineTo x="4000" y="21000"/>
                <wp:lineTo x="17000" y="21000"/>
                <wp:lineTo x="19000" y="21000"/>
                <wp:lineTo x="21000" y="18000"/>
                <wp:lineTo x="21000" y="2000"/>
                <wp:lineTo x="17000" y="0"/>
                <wp:lineTo x="4000" y="0"/>
              </wp:wrapPolygon>
            </wp:wrapThrough>
            <wp:docPr id="21467674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458" name="Imagen 717016458"/>
                    <pic:cNvPicPr/>
                  </pic:nvPicPr>
                  <pic:blipFill>
                    <a:blip r:embed="rId6"/>
                    <a:stretch>
                      <a:fillRect/>
                    </a:stretch>
                  </pic:blipFill>
                  <pic:spPr>
                    <a:xfrm>
                      <a:off x="0" y="0"/>
                      <a:ext cx="411480" cy="411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41C69">
        <w:rPr>
          <w:rFonts w:ascii="Times New Roman" w:eastAsia="MS Gothic" w:hAnsi="Times New Roman" w:cs="Times New Roman"/>
          <w:b/>
          <w:bCs/>
          <w:sz w:val="28"/>
          <w:szCs w:val="28"/>
        </w:rPr>
        <w:t>Referencias</w:t>
      </w:r>
    </w:p>
    <w:p w14:paraId="68419FAE" w14:textId="77777777" w:rsidR="00041C69" w:rsidRPr="00041C69" w:rsidRDefault="00041C69" w:rsidP="00041C69">
      <w:pPr>
        <w:spacing w:line="276" w:lineRule="auto"/>
        <w:rPr>
          <w:rFonts w:ascii="Times New Roman" w:eastAsia="MS Mincho" w:hAnsi="Times New Roman" w:cs="Times New Roman"/>
          <w:sz w:val="24"/>
          <w:szCs w:val="24"/>
        </w:rPr>
      </w:pPr>
      <w:r w:rsidRPr="00041C69">
        <w:rPr>
          <w:rFonts w:ascii="Times New Roman" w:eastAsia="MS Mincho" w:hAnsi="Times New Roman" w:cs="Times New Roman"/>
          <w:sz w:val="24"/>
          <w:szCs w:val="24"/>
        </w:rPr>
        <w:t>García, M. de L. (s.f.). Intervención Psicológica vía Telefónica a Pacientes en Crisis. Gobierno del Estado de México, Edomex.</w:t>
      </w:r>
      <w:r w:rsidRPr="00041C69">
        <w:rPr>
          <w:rFonts w:ascii="Times New Roman" w:eastAsia="MS Mincho" w:hAnsi="Times New Roman" w:cs="Times New Roman"/>
          <w:sz w:val="24"/>
          <w:szCs w:val="24"/>
        </w:rPr>
        <w:br/>
        <w:t xml:space="preserve">Hernández Cervantes, Q. (s.f.). </w:t>
      </w:r>
      <w:proofErr w:type="spellStart"/>
      <w:r w:rsidRPr="00041C69">
        <w:rPr>
          <w:rFonts w:ascii="Times New Roman" w:eastAsia="MS Mincho" w:hAnsi="Times New Roman" w:cs="Times New Roman"/>
          <w:sz w:val="24"/>
          <w:szCs w:val="24"/>
        </w:rPr>
        <w:t>Telepsicología</w:t>
      </w:r>
      <w:proofErr w:type="spellEnd"/>
      <w:r w:rsidRPr="00041C69">
        <w:rPr>
          <w:rFonts w:ascii="Times New Roman" w:eastAsia="MS Mincho" w:hAnsi="Times New Roman" w:cs="Times New Roman"/>
          <w:sz w:val="24"/>
          <w:szCs w:val="24"/>
        </w:rPr>
        <w:t>, Salud Emocional y Riesgo Suicida a Distancia. Departamento de Ciencias de la Salud, IBERO Puebla.</w:t>
      </w:r>
      <w:r w:rsidRPr="00041C69">
        <w:rPr>
          <w:rFonts w:ascii="Times New Roman" w:eastAsia="MS Mincho" w:hAnsi="Times New Roman" w:cs="Times New Roman"/>
          <w:sz w:val="24"/>
          <w:szCs w:val="24"/>
        </w:rPr>
        <w:br/>
        <w:t xml:space="preserve">Asociación Mexicana de </w:t>
      </w:r>
      <w:proofErr w:type="spellStart"/>
      <w:r w:rsidRPr="00041C69">
        <w:rPr>
          <w:rFonts w:ascii="Times New Roman" w:eastAsia="MS Mincho" w:hAnsi="Times New Roman" w:cs="Times New Roman"/>
          <w:sz w:val="24"/>
          <w:szCs w:val="24"/>
        </w:rPr>
        <w:t>Suicidología</w:t>
      </w:r>
      <w:proofErr w:type="spellEnd"/>
      <w:r w:rsidRPr="00041C69">
        <w:rPr>
          <w:rFonts w:ascii="Times New Roman" w:eastAsia="MS Mincho" w:hAnsi="Times New Roman" w:cs="Times New Roman"/>
          <w:sz w:val="24"/>
          <w:szCs w:val="24"/>
        </w:rPr>
        <w:t xml:space="preserve"> A.C. (s.f.).</w:t>
      </w:r>
      <w:r w:rsidRPr="00041C69">
        <w:rPr>
          <w:rFonts w:ascii="Times New Roman" w:eastAsia="MS Mincho" w:hAnsi="Times New Roman" w:cs="Times New Roman"/>
          <w:sz w:val="24"/>
          <w:szCs w:val="24"/>
        </w:rPr>
        <w:br/>
        <w:t>Instituto Nacional de Psiquiatría Ramón de la Fuente Muñiz (INPRFM). (2020). Protocolo de Intervención en Crisis vía Telefónica.</w:t>
      </w:r>
      <w:r w:rsidRPr="00041C69">
        <w:rPr>
          <w:rFonts w:ascii="Times New Roman" w:eastAsia="MS Mincho" w:hAnsi="Times New Roman" w:cs="Times New Roman"/>
          <w:sz w:val="24"/>
          <w:szCs w:val="24"/>
        </w:rPr>
        <w:br/>
        <w:t>Todo Mejora. (2020). Manual: Lineamientos para Intervenciones Psicológicas por Chat en Contexto de Crisis.</w:t>
      </w:r>
    </w:p>
    <w:p w14:paraId="1A044282" w14:textId="77777777" w:rsidR="00183EA1" w:rsidRDefault="00183EA1" w:rsidP="00183EA1">
      <w:pPr>
        <w:spacing w:after="0" w:line="240" w:lineRule="auto"/>
        <w:jc w:val="right"/>
        <w:rPr>
          <w:b/>
          <w:bCs/>
          <w:color w:val="404040" w:themeColor="text1" w:themeTint="BF"/>
          <w:sz w:val="28"/>
          <w:szCs w:val="28"/>
        </w:rPr>
      </w:pPr>
    </w:p>
    <w:p w14:paraId="106D28A6" w14:textId="77777777" w:rsidR="00183EA1" w:rsidRDefault="00183EA1" w:rsidP="00183EA1">
      <w:pPr>
        <w:spacing w:after="0" w:line="240" w:lineRule="auto"/>
        <w:jc w:val="right"/>
        <w:rPr>
          <w:b/>
          <w:bCs/>
          <w:color w:val="404040" w:themeColor="text1" w:themeTint="BF"/>
          <w:sz w:val="28"/>
          <w:szCs w:val="28"/>
        </w:rPr>
      </w:pPr>
    </w:p>
    <w:p w14:paraId="5E75699F" w14:textId="77777777" w:rsidR="00183EA1" w:rsidRDefault="00183EA1" w:rsidP="00183EA1">
      <w:pPr>
        <w:spacing w:after="0" w:line="240" w:lineRule="auto"/>
        <w:jc w:val="right"/>
        <w:rPr>
          <w:b/>
          <w:bCs/>
          <w:color w:val="404040" w:themeColor="text1" w:themeTint="BF"/>
          <w:sz w:val="28"/>
          <w:szCs w:val="28"/>
        </w:rPr>
      </w:pPr>
    </w:p>
    <w:p w14:paraId="1BDB8CF6" w14:textId="77777777" w:rsidR="00183EA1" w:rsidRDefault="00183EA1" w:rsidP="00183EA1">
      <w:pPr>
        <w:spacing w:after="0" w:line="240" w:lineRule="auto"/>
        <w:jc w:val="right"/>
        <w:rPr>
          <w:b/>
          <w:bCs/>
          <w:color w:val="404040" w:themeColor="text1" w:themeTint="BF"/>
          <w:sz w:val="28"/>
          <w:szCs w:val="28"/>
        </w:rPr>
      </w:pPr>
    </w:p>
    <w:p w14:paraId="42709EF3" w14:textId="77777777" w:rsidR="00183EA1" w:rsidRPr="00BC3002" w:rsidRDefault="00183EA1" w:rsidP="00183EA1">
      <w:pPr>
        <w:spacing w:after="0" w:line="240" w:lineRule="auto"/>
        <w:jc w:val="right"/>
        <w:rPr>
          <w:b/>
          <w:bCs/>
          <w:color w:val="404040" w:themeColor="text1" w:themeTint="BF"/>
          <w:sz w:val="28"/>
          <w:szCs w:val="28"/>
        </w:rPr>
      </w:pPr>
    </w:p>
    <w:p w14:paraId="5758E8B4" w14:textId="77777777" w:rsidR="00085657" w:rsidRDefault="00085657"/>
    <w:sectPr w:rsidR="000856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A1"/>
    <w:rsid w:val="00041C69"/>
    <w:rsid w:val="00085657"/>
    <w:rsid w:val="00183EA1"/>
    <w:rsid w:val="00531B45"/>
    <w:rsid w:val="008278DD"/>
    <w:rsid w:val="00A1474F"/>
    <w:rsid w:val="00E6289E"/>
    <w:rsid w:val="00F43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CC44"/>
  <w15:chartTrackingRefBased/>
  <w15:docId w15:val="{B36008DD-389F-49E3-BE62-DBCBD4A5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A1"/>
    <w:pPr>
      <w:spacing w:after="200" w:line="288" w:lineRule="auto"/>
    </w:pPr>
    <w:rPr>
      <w:rFonts w:eastAsiaTheme="minorEastAsia"/>
      <w:kern w:val="0"/>
      <w:sz w:val="21"/>
      <w:szCs w:val="21"/>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766</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DEL CARMEN Glez-</dc:creator>
  <cp:keywords/>
  <dc:description/>
  <cp:lastModifiedBy>ERIKA DEL CARMEN Glez-</cp:lastModifiedBy>
  <cp:revision>1</cp:revision>
  <dcterms:created xsi:type="dcterms:W3CDTF">2025-10-25T05:46:00Z</dcterms:created>
  <dcterms:modified xsi:type="dcterms:W3CDTF">2025-10-25T06:41:00Z</dcterms:modified>
</cp:coreProperties>
</file>